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1C89" w:rsidRPr="00A34470" w:rsidRDefault="00081C89" w:rsidP="00081C89">
      <w:pPr>
        <w:pStyle w:val="Title"/>
        <w:outlineLvl w:val="0"/>
        <w:rPr>
          <w:rFonts w:ascii="Bookman Old Style" w:hAnsi="Bookman Old Style"/>
          <w:sz w:val="40"/>
          <w:szCs w:val="40"/>
          <w:lang w:val="en-US"/>
        </w:rPr>
      </w:pPr>
    </w:p>
    <w:p w:rsidR="00081C89" w:rsidRDefault="00081C89" w:rsidP="00081C89">
      <w:pPr>
        <w:pStyle w:val="Title"/>
        <w:outlineLvl w:val="0"/>
        <w:rPr>
          <w:rFonts w:ascii="Bookman Old Style" w:hAnsi="Bookman Old Style"/>
          <w:sz w:val="40"/>
          <w:szCs w:val="40"/>
        </w:rPr>
      </w:pPr>
    </w:p>
    <w:p w:rsidR="00081C89" w:rsidRDefault="00081C89" w:rsidP="00081C89">
      <w:pPr>
        <w:pStyle w:val="Title"/>
        <w:outlineLvl w:val="0"/>
        <w:rPr>
          <w:sz w:val="40"/>
          <w:szCs w:val="40"/>
        </w:rPr>
      </w:pPr>
      <w:r w:rsidRPr="000504C2">
        <w:rPr>
          <w:sz w:val="40"/>
          <w:szCs w:val="40"/>
        </w:rPr>
        <w:t>ДОГОВОР</w:t>
      </w:r>
    </w:p>
    <w:p w:rsidR="00081C89" w:rsidRPr="000504C2" w:rsidRDefault="00081C89" w:rsidP="00081C89">
      <w:pPr>
        <w:pStyle w:val="Title"/>
        <w:outlineLvl w:val="0"/>
        <w:rPr>
          <w:sz w:val="40"/>
          <w:szCs w:val="40"/>
        </w:rPr>
      </w:pPr>
    </w:p>
    <w:p w:rsidR="00081C89" w:rsidRPr="006F6F30" w:rsidRDefault="00081C89" w:rsidP="00081C89">
      <w:pPr>
        <w:spacing w:after="120"/>
        <w:ind w:firstLine="709"/>
        <w:jc w:val="both"/>
        <w:rPr>
          <w:rFonts w:ascii="Cambria" w:hAnsi="Cambria"/>
          <w:sz w:val="26"/>
          <w:szCs w:val="26"/>
          <w:lang w:val="bg-BG" w:eastAsia="ar-SA"/>
        </w:rPr>
      </w:pPr>
      <w:r w:rsidRPr="006F6F30">
        <w:rPr>
          <w:rFonts w:ascii="Cambria" w:hAnsi="Cambria"/>
          <w:sz w:val="26"/>
          <w:szCs w:val="26"/>
          <w:lang w:val="bg-BG" w:eastAsia="ar-SA"/>
        </w:rPr>
        <w:t xml:space="preserve">Днес, </w:t>
      </w:r>
      <w:r w:rsidR="00D24053" w:rsidRPr="006F6F30">
        <w:rPr>
          <w:rFonts w:ascii="Cambria" w:hAnsi="Cambria"/>
          <w:sz w:val="26"/>
          <w:szCs w:val="26"/>
          <w:lang w:eastAsia="ar-SA"/>
        </w:rPr>
        <w:t xml:space="preserve">….……………….. </w:t>
      </w:r>
      <w:r w:rsidRPr="006F6F30">
        <w:rPr>
          <w:rFonts w:ascii="Cambria" w:hAnsi="Cambria"/>
          <w:sz w:val="26"/>
          <w:szCs w:val="26"/>
          <w:lang w:val="bg-BG" w:eastAsia="ar-SA"/>
        </w:rPr>
        <w:t>г., в гр. Плевен, между:</w:t>
      </w:r>
    </w:p>
    <w:p w:rsidR="00081C89" w:rsidRPr="00D45304" w:rsidRDefault="00081C89" w:rsidP="00081C89">
      <w:pPr>
        <w:ind w:firstLine="709"/>
        <w:jc w:val="both"/>
        <w:rPr>
          <w:rFonts w:ascii="Cambria" w:hAnsi="Cambria"/>
          <w:sz w:val="26"/>
          <w:szCs w:val="26"/>
          <w:lang w:val="bg-BG" w:eastAsia="ar-SA"/>
        </w:rPr>
      </w:pPr>
      <w:r w:rsidRPr="00D45304">
        <w:rPr>
          <w:rFonts w:ascii="Cambria" w:hAnsi="Cambria"/>
          <w:b/>
          <w:bCs/>
          <w:sz w:val="26"/>
          <w:szCs w:val="26"/>
          <w:lang w:val="bg-BG" w:eastAsia="ar-SA"/>
        </w:rPr>
        <w:t>„В И К” АД – гр. Ловеч</w:t>
      </w:r>
      <w:r w:rsidRPr="00D45304">
        <w:rPr>
          <w:rFonts w:ascii="Cambria" w:hAnsi="Cambria"/>
          <w:sz w:val="26"/>
          <w:szCs w:val="26"/>
          <w:lang w:val="bg-BG" w:eastAsia="ar-SA"/>
        </w:rPr>
        <w:t>, регистрирано в Търговския регистър към Агенцията по вписванията с ЕИК 110549443, със седалище и адрес на управление гр. Ловеч</w:t>
      </w:r>
      <w:r>
        <w:rPr>
          <w:rFonts w:ascii="Cambria" w:hAnsi="Cambria"/>
          <w:sz w:val="26"/>
          <w:szCs w:val="26"/>
          <w:lang w:val="bg-BG" w:eastAsia="ar-SA"/>
        </w:rPr>
        <w:t xml:space="preserve"> 5500</w:t>
      </w:r>
      <w:r w:rsidRPr="00D45304">
        <w:rPr>
          <w:rFonts w:ascii="Cambria" w:hAnsi="Cambria"/>
          <w:sz w:val="26"/>
          <w:szCs w:val="26"/>
          <w:lang w:val="bg-BG" w:eastAsia="ar-SA"/>
        </w:rPr>
        <w:t>, ул. „Райна Княгиня“ № 1А,</w:t>
      </w:r>
      <w:r>
        <w:rPr>
          <w:rFonts w:ascii="Cambria" w:hAnsi="Cambria"/>
          <w:sz w:val="26"/>
          <w:szCs w:val="26"/>
          <w:lang w:val="bg-BG" w:eastAsia="ar-SA"/>
        </w:rPr>
        <w:t xml:space="preserve"> </w:t>
      </w:r>
      <w:bookmarkStart w:id="0" w:name="_Hlk64210502"/>
      <w:r>
        <w:rPr>
          <w:rFonts w:ascii="Cambria" w:hAnsi="Cambria"/>
          <w:sz w:val="26"/>
          <w:szCs w:val="26"/>
          <w:lang w:val="bg-BG" w:eastAsia="ar-SA"/>
        </w:rPr>
        <w:t>В и К оператор на о</w:t>
      </w:r>
      <w:r w:rsidRPr="00D45304">
        <w:rPr>
          <w:rFonts w:ascii="Cambria" w:hAnsi="Cambria"/>
          <w:sz w:val="26"/>
          <w:szCs w:val="26"/>
          <w:lang w:val="bg-BG" w:eastAsia="ar-SA"/>
        </w:rPr>
        <w:t>бособената територия</w:t>
      </w:r>
      <w:r>
        <w:rPr>
          <w:rFonts w:ascii="Cambria" w:hAnsi="Cambria"/>
          <w:sz w:val="26"/>
          <w:szCs w:val="26"/>
          <w:lang w:val="bg-BG" w:eastAsia="ar-SA"/>
        </w:rPr>
        <w:t>,</w:t>
      </w:r>
      <w:r w:rsidRPr="00D45304">
        <w:rPr>
          <w:rFonts w:ascii="Cambria" w:hAnsi="Cambria"/>
          <w:sz w:val="26"/>
          <w:szCs w:val="26"/>
          <w:lang w:val="bg-BG" w:eastAsia="ar-SA"/>
        </w:rPr>
        <w:t xml:space="preserve"> определена съгласно т. 22 от Решение № РД-02-14-2234</w:t>
      </w:r>
      <w:r>
        <w:rPr>
          <w:rFonts w:ascii="Cambria" w:hAnsi="Cambria"/>
          <w:sz w:val="26"/>
          <w:szCs w:val="26"/>
          <w:lang w:val="bg-BG" w:eastAsia="ar-SA"/>
        </w:rPr>
        <w:t>/</w:t>
      </w:r>
      <w:r w:rsidRPr="00D45304">
        <w:rPr>
          <w:rFonts w:ascii="Cambria" w:hAnsi="Cambria"/>
          <w:sz w:val="26"/>
          <w:szCs w:val="26"/>
          <w:lang w:val="bg-BG" w:eastAsia="ar-SA"/>
        </w:rPr>
        <w:t>22.12.2009 г. на Министъра на регионалното развитие и благоустройството</w:t>
      </w:r>
      <w:r>
        <w:rPr>
          <w:rFonts w:ascii="Cambria" w:hAnsi="Cambria"/>
          <w:sz w:val="26"/>
          <w:szCs w:val="26"/>
          <w:lang w:val="bg-BG" w:eastAsia="ar-SA"/>
        </w:rPr>
        <w:t xml:space="preserve"> и сключен </w:t>
      </w:r>
      <w:r w:rsidRPr="00782EC2">
        <w:rPr>
          <w:rFonts w:ascii="Cambria" w:hAnsi="Cambria" w:hint="eastAsia"/>
          <w:sz w:val="26"/>
          <w:szCs w:val="26"/>
          <w:lang w:val="bg-BG" w:eastAsia="ar-SA"/>
        </w:rPr>
        <w:t>Договор</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за</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стопанисване</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поддържане</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и</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експлоатация</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на</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ВиК</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системи</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и</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съоръжения</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и</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предоставяне</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на</w:t>
      </w:r>
      <w:r w:rsidRPr="00782EC2">
        <w:rPr>
          <w:rFonts w:ascii="Cambria" w:hAnsi="Cambria"/>
          <w:sz w:val="26"/>
          <w:szCs w:val="26"/>
          <w:lang w:val="bg-BG" w:eastAsia="ar-SA"/>
        </w:rPr>
        <w:t xml:space="preserve"> </w:t>
      </w:r>
      <w:r>
        <w:rPr>
          <w:rFonts w:ascii="Cambria" w:hAnsi="Cambria"/>
          <w:sz w:val="26"/>
          <w:szCs w:val="26"/>
          <w:lang w:val="bg-BG" w:eastAsia="ar-SA"/>
        </w:rPr>
        <w:t xml:space="preserve">ВиК </w:t>
      </w:r>
      <w:r w:rsidRPr="00782EC2">
        <w:rPr>
          <w:rFonts w:ascii="Cambria" w:hAnsi="Cambria" w:hint="eastAsia"/>
          <w:sz w:val="26"/>
          <w:szCs w:val="26"/>
          <w:lang w:val="bg-BG" w:eastAsia="ar-SA"/>
        </w:rPr>
        <w:t>услуги</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с</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Асоциация</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по</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ВиК</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на</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обособената</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територия</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обслужван</w:t>
      </w:r>
      <w:r w:rsidRPr="00782EC2">
        <w:rPr>
          <w:rFonts w:ascii="Cambria" w:hAnsi="Cambria"/>
          <w:sz w:val="26"/>
          <w:szCs w:val="26"/>
          <w:lang w:val="bg-BG" w:eastAsia="ar-SA"/>
        </w:rPr>
        <w:t xml:space="preserve">a </w:t>
      </w:r>
      <w:r w:rsidRPr="00782EC2">
        <w:rPr>
          <w:rFonts w:ascii="Cambria" w:hAnsi="Cambria" w:hint="eastAsia"/>
          <w:sz w:val="26"/>
          <w:szCs w:val="26"/>
          <w:lang w:val="bg-BG" w:eastAsia="ar-SA"/>
        </w:rPr>
        <w:t>от</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В</w:t>
      </w:r>
      <w:r w:rsidRPr="00782EC2">
        <w:rPr>
          <w:rFonts w:ascii="Cambria" w:hAnsi="Cambria"/>
          <w:sz w:val="26"/>
          <w:szCs w:val="26"/>
          <w:lang w:val="bg-BG" w:eastAsia="ar-SA"/>
        </w:rPr>
        <w:t xml:space="preserve"> </w:t>
      </w:r>
      <w:r>
        <w:rPr>
          <w:rFonts w:ascii="Cambria" w:hAnsi="Cambria"/>
          <w:sz w:val="26"/>
          <w:szCs w:val="26"/>
          <w:lang w:val="bg-BG" w:eastAsia="ar-SA"/>
        </w:rPr>
        <w:t>И</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К“</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АД</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гр</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Ловеч</w:t>
      </w:r>
      <w:r>
        <w:rPr>
          <w:rFonts w:ascii="Cambria" w:hAnsi="Cambria"/>
          <w:sz w:val="26"/>
          <w:szCs w:val="26"/>
          <w:lang w:val="bg-BG" w:eastAsia="ar-SA"/>
        </w:rPr>
        <w:t xml:space="preserve"> (АВиК – Ловеч)</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на</w:t>
      </w:r>
      <w:r w:rsidRPr="00782EC2">
        <w:rPr>
          <w:rFonts w:ascii="Cambria" w:hAnsi="Cambria"/>
          <w:sz w:val="26"/>
          <w:szCs w:val="26"/>
          <w:lang w:val="bg-BG" w:eastAsia="ar-SA"/>
        </w:rPr>
        <w:t xml:space="preserve"> 28.4.2016 </w:t>
      </w:r>
      <w:r w:rsidRPr="00782EC2">
        <w:rPr>
          <w:rFonts w:ascii="Cambria" w:hAnsi="Cambria" w:hint="eastAsia"/>
          <w:sz w:val="26"/>
          <w:szCs w:val="26"/>
          <w:lang w:val="bg-BG" w:eastAsia="ar-SA"/>
        </w:rPr>
        <w:t>г</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в</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сила</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от</w:t>
      </w:r>
      <w:r w:rsidRPr="00782EC2">
        <w:rPr>
          <w:rFonts w:ascii="Cambria" w:hAnsi="Cambria"/>
          <w:sz w:val="26"/>
          <w:szCs w:val="26"/>
          <w:lang w:val="bg-BG" w:eastAsia="ar-SA"/>
        </w:rPr>
        <w:t xml:space="preserve"> 1.5.2016 </w:t>
      </w:r>
      <w:r w:rsidRPr="00782EC2">
        <w:rPr>
          <w:rFonts w:ascii="Cambria" w:hAnsi="Cambria" w:hint="eastAsia"/>
          <w:sz w:val="26"/>
          <w:szCs w:val="26"/>
          <w:lang w:val="bg-BG" w:eastAsia="ar-SA"/>
        </w:rPr>
        <w:t>г</w:t>
      </w:r>
      <w:r w:rsidRPr="00782EC2">
        <w:rPr>
          <w:rFonts w:ascii="Cambria" w:hAnsi="Cambria"/>
          <w:sz w:val="26"/>
          <w:szCs w:val="26"/>
          <w:lang w:val="bg-BG" w:eastAsia="ar-SA"/>
        </w:rPr>
        <w:t>.</w:t>
      </w:r>
      <w:bookmarkEnd w:id="0"/>
      <w:r>
        <w:rPr>
          <w:rFonts w:ascii="Cambria" w:hAnsi="Cambria"/>
          <w:sz w:val="26"/>
          <w:szCs w:val="26"/>
          <w:lang w:val="bg-BG" w:eastAsia="ar-SA"/>
        </w:rPr>
        <w:t xml:space="preserve"> - </w:t>
      </w:r>
      <w:r w:rsidRPr="00D45304">
        <w:rPr>
          <w:rFonts w:ascii="Cambria" w:hAnsi="Cambria"/>
          <w:sz w:val="26"/>
          <w:szCs w:val="26"/>
          <w:lang w:val="bg-BG" w:eastAsia="ar-SA"/>
        </w:rPr>
        <w:t xml:space="preserve">представлявано от инж. Данаил Събевски в качеството му на Изпълнителен директор, наричано по-долу за краткост </w:t>
      </w:r>
      <w:r w:rsidRPr="00782EC2">
        <w:rPr>
          <w:rFonts w:ascii="Cambria" w:hAnsi="Cambria"/>
          <w:b/>
          <w:bCs/>
          <w:sz w:val="26"/>
          <w:szCs w:val="26"/>
          <w:lang w:val="bg-BG" w:eastAsia="ar-SA"/>
        </w:rPr>
        <w:t>ДОСТАВЧИК</w:t>
      </w:r>
      <w:r w:rsidRPr="00D45304">
        <w:rPr>
          <w:rFonts w:ascii="Cambria" w:hAnsi="Cambria"/>
          <w:sz w:val="26"/>
          <w:szCs w:val="26"/>
          <w:lang w:val="bg-BG" w:eastAsia="ar-SA"/>
        </w:rPr>
        <w:t xml:space="preserve">, от една страна </w:t>
      </w:r>
    </w:p>
    <w:p w:rsidR="00081C89" w:rsidRPr="00D45304" w:rsidRDefault="00081C89" w:rsidP="00081C89">
      <w:pPr>
        <w:ind w:firstLine="709"/>
        <w:rPr>
          <w:rFonts w:ascii="Cambria" w:hAnsi="Cambria"/>
          <w:sz w:val="26"/>
          <w:szCs w:val="26"/>
          <w:lang w:val="bg-BG" w:eastAsia="ar-SA"/>
        </w:rPr>
      </w:pPr>
      <w:r w:rsidRPr="00D45304">
        <w:rPr>
          <w:rFonts w:ascii="Cambria" w:hAnsi="Cambria"/>
          <w:sz w:val="26"/>
          <w:szCs w:val="26"/>
          <w:lang w:val="bg-BG" w:eastAsia="ar-SA"/>
        </w:rPr>
        <w:t>и</w:t>
      </w:r>
    </w:p>
    <w:p w:rsidR="00081C89" w:rsidRPr="00CF3F37" w:rsidRDefault="00081C89" w:rsidP="00081C89">
      <w:pPr>
        <w:ind w:firstLine="709"/>
        <w:jc w:val="both"/>
        <w:rPr>
          <w:rFonts w:ascii="Cambria" w:hAnsi="Cambria"/>
          <w:sz w:val="26"/>
          <w:szCs w:val="26"/>
          <w:lang w:val="bg-BG" w:eastAsia="ar-SA"/>
        </w:rPr>
      </w:pPr>
      <w:r w:rsidRPr="006C17AE">
        <w:rPr>
          <w:rFonts w:ascii="Cambria" w:hAnsi="Cambria"/>
          <w:b/>
          <w:bCs/>
          <w:sz w:val="26"/>
          <w:szCs w:val="26"/>
          <w:lang w:val="bg-BG" w:eastAsia="ar-SA"/>
        </w:rPr>
        <w:t>„Водоснабдяване и канализация“ ЕООД - гр. Плевен</w:t>
      </w:r>
      <w:r w:rsidRPr="00D45304">
        <w:rPr>
          <w:rFonts w:ascii="Cambria" w:hAnsi="Cambria"/>
          <w:sz w:val="26"/>
          <w:szCs w:val="26"/>
          <w:lang w:val="bg-BG" w:eastAsia="ar-SA"/>
        </w:rPr>
        <w:t>, регистрирано в Търговския регистър към Агенцията по вписванията с ЕИК</w:t>
      </w:r>
      <w:r w:rsidRPr="00CF3F37">
        <w:rPr>
          <w:rFonts w:ascii="Cambria" w:hAnsi="Cambria"/>
          <w:sz w:val="26"/>
          <w:szCs w:val="26"/>
          <w:lang w:val="bg-BG" w:eastAsia="ar-SA"/>
        </w:rPr>
        <w:t xml:space="preserve"> 824106518</w:t>
      </w:r>
      <w:r w:rsidRPr="00D45304">
        <w:rPr>
          <w:rFonts w:ascii="Cambria" w:hAnsi="Cambria"/>
          <w:sz w:val="26"/>
          <w:szCs w:val="26"/>
          <w:lang w:val="bg-BG" w:eastAsia="ar-SA"/>
        </w:rPr>
        <w:t xml:space="preserve">, със </w:t>
      </w:r>
      <w:r w:rsidRPr="00CF3F37">
        <w:rPr>
          <w:rFonts w:ascii="Cambria" w:hAnsi="Cambria"/>
          <w:sz w:val="26"/>
          <w:szCs w:val="26"/>
          <w:lang w:val="bg-BG" w:eastAsia="ar-SA"/>
        </w:rPr>
        <w:t>седалище и адрес на управление в гр. Плевен 5800, ул. „Сан Стефано“ № 25, В и К оператор на обособената територия, определена съгласно т. 29 от Решение № РД-02-14-2234/22.12.2009 г. на Министъра на регионалното развитие и благоустройството и сключен Договор за стопанисване, поддържане и експлоатация на ВиК системи и съоръжения и предоставяне на ВиК услуги с Асоциация по ВиК на обособената територия, обслужванa „Водоснабдяване</w:t>
      </w:r>
      <w:r w:rsidRPr="00CF3F37">
        <w:rPr>
          <w:rFonts w:ascii="Cambria" w:hAnsi="Cambria"/>
          <w:sz w:val="26"/>
          <w:szCs w:val="26"/>
          <w:rtl/>
          <w:lang w:val="bg-BG" w:eastAsia="ar-SA"/>
        </w:rPr>
        <w:t xml:space="preserve"> и канализация</w:t>
      </w:r>
      <w:r w:rsidRPr="00CF3F37">
        <w:rPr>
          <w:rFonts w:ascii="Cambria" w:hAnsi="Cambria"/>
          <w:sz w:val="26"/>
          <w:szCs w:val="26"/>
          <w:lang w:val="bg-BG" w:eastAsia="ar-SA"/>
        </w:rPr>
        <w:t xml:space="preserve">“ ЕООД, гр. Плевен </w:t>
      </w:r>
      <w:r>
        <w:rPr>
          <w:rFonts w:ascii="Cambria" w:hAnsi="Cambria"/>
          <w:sz w:val="26"/>
          <w:szCs w:val="26"/>
          <w:lang w:val="bg-BG" w:eastAsia="ar-SA"/>
        </w:rPr>
        <w:t xml:space="preserve">(АВиК – Плевен) </w:t>
      </w:r>
      <w:r w:rsidRPr="00CF3F37">
        <w:rPr>
          <w:rFonts w:ascii="Cambria" w:hAnsi="Cambria"/>
          <w:sz w:val="26"/>
          <w:szCs w:val="26"/>
          <w:lang w:val="bg-BG" w:eastAsia="ar-SA"/>
        </w:rPr>
        <w:t xml:space="preserve">на 07.4.2016 г., </w:t>
      </w:r>
      <w:r w:rsidRPr="00450CE2">
        <w:rPr>
          <w:rFonts w:ascii="Cambria" w:hAnsi="Cambria"/>
          <w:sz w:val="26"/>
          <w:szCs w:val="26"/>
          <w:lang w:val="bg-BG" w:eastAsia="ar-SA"/>
        </w:rPr>
        <w:t xml:space="preserve">в сила от </w:t>
      </w:r>
      <w:r>
        <w:rPr>
          <w:rFonts w:ascii="Cambria" w:hAnsi="Cambria"/>
          <w:sz w:val="26"/>
          <w:szCs w:val="26"/>
          <w:lang w:val="bg-BG" w:eastAsia="ar-SA"/>
        </w:rPr>
        <w:t>0</w:t>
      </w:r>
      <w:r w:rsidRPr="00450CE2">
        <w:rPr>
          <w:rFonts w:ascii="Cambria" w:hAnsi="Cambria"/>
          <w:sz w:val="26"/>
          <w:szCs w:val="26"/>
          <w:lang w:val="bg-BG" w:eastAsia="ar-SA"/>
        </w:rPr>
        <w:t>1.</w:t>
      </w:r>
      <w:r>
        <w:rPr>
          <w:rFonts w:ascii="Cambria" w:hAnsi="Cambria"/>
          <w:sz w:val="26"/>
          <w:szCs w:val="26"/>
          <w:lang w:val="bg-BG" w:eastAsia="ar-SA"/>
        </w:rPr>
        <w:t>0</w:t>
      </w:r>
      <w:r w:rsidRPr="00450CE2">
        <w:rPr>
          <w:rFonts w:ascii="Cambria" w:hAnsi="Cambria"/>
          <w:sz w:val="26"/>
          <w:szCs w:val="26"/>
          <w:lang w:val="bg-BG" w:eastAsia="ar-SA"/>
        </w:rPr>
        <w:t>5.2016 г.</w:t>
      </w:r>
      <w:r w:rsidRPr="00650430">
        <w:rPr>
          <w:rFonts w:ascii="Cambria" w:hAnsi="Cambria"/>
          <w:sz w:val="26"/>
          <w:szCs w:val="26"/>
          <w:lang w:val="bg-BG" w:eastAsia="ar-SA"/>
        </w:rPr>
        <w:t xml:space="preserve"> </w:t>
      </w:r>
      <w:r w:rsidRPr="00CF3F37">
        <w:rPr>
          <w:rFonts w:ascii="Cambria" w:hAnsi="Cambria"/>
          <w:sz w:val="26"/>
          <w:szCs w:val="26"/>
          <w:lang w:val="bg-BG" w:eastAsia="ar-SA"/>
        </w:rPr>
        <w:t xml:space="preserve">представлявано от </w:t>
      </w:r>
      <w:r>
        <w:rPr>
          <w:rFonts w:ascii="Cambria" w:hAnsi="Cambria"/>
          <w:sz w:val="26"/>
          <w:szCs w:val="26"/>
          <w:lang w:val="bg-BG" w:eastAsia="ar-SA"/>
        </w:rPr>
        <w:t>инж. Митко Спасов,</w:t>
      </w:r>
      <w:r w:rsidRPr="00CF3F37">
        <w:rPr>
          <w:rFonts w:ascii="Cambria" w:hAnsi="Cambria"/>
          <w:sz w:val="26"/>
          <w:szCs w:val="26"/>
          <w:lang w:val="bg-BG" w:eastAsia="ar-SA"/>
        </w:rPr>
        <w:t xml:space="preserve"> в качеството му на Управител, наричано по-долу за краткост </w:t>
      </w:r>
      <w:r w:rsidRPr="00CF3F37">
        <w:rPr>
          <w:rFonts w:ascii="Cambria" w:hAnsi="Cambria"/>
          <w:b/>
          <w:bCs/>
          <w:sz w:val="26"/>
          <w:szCs w:val="26"/>
          <w:lang w:val="bg-BG" w:eastAsia="ar-SA"/>
        </w:rPr>
        <w:t>ПОЛЗВАТЕЛ</w:t>
      </w:r>
      <w:r w:rsidRPr="00CF3F37">
        <w:rPr>
          <w:rFonts w:ascii="Cambria" w:hAnsi="Cambria"/>
          <w:sz w:val="26"/>
          <w:szCs w:val="26"/>
          <w:lang w:val="bg-BG" w:eastAsia="ar-SA"/>
        </w:rPr>
        <w:t xml:space="preserve">, от друга страна, </w:t>
      </w:r>
    </w:p>
    <w:p w:rsidR="00081C89" w:rsidRPr="00CF3F37" w:rsidRDefault="00081C89" w:rsidP="00081C89">
      <w:pPr>
        <w:jc w:val="both"/>
        <w:rPr>
          <w:rFonts w:ascii="Cambria" w:hAnsi="Cambria"/>
          <w:sz w:val="26"/>
          <w:szCs w:val="26"/>
          <w:lang w:val="bg-BG" w:eastAsia="ar-SA"/>
        </w:rPr>
      </w:pPr>
    </w:p>
    <w:p w:rsidR="00081C89" w:rsidRPr="00D45304" w:rsidRDefault="00081C89" w:rsidP="00081C89">
      <w:pPr>
        <w:ind w:firstLine="709"/>
        <w:jc w:val="both"/>
        <w:rPr>
          <w:rFonts w:ascii="Cambria" w:hAnsi="Cambria"/>
          <w:sz w:val="26"/>
          <w:szCs w:val="26"/>
          <w:lang w:val="bg-BG" w:eastAsia="ar-SA"/>
        </w:rPr>
      </w:pPr>
      <w:r w:rsidRPr="00CF3F37">
        <w:rPr>
          <w:rFonts w:ascii="Cambria" w:hAnsi="Cambria"/>
          <w:sz w:val="26"/>
          <w:szCs w:val="26"/>
          <w:lang w:val="bg-BG" w:eastAsia="ar-SA"/>
        </w:rPr>
        <w:t>наричани по-долу заедно за краткост „С</w:t>
      </w:r>
      <w:r>
        <w:rPr>
          <w:rFonts w:ascii="Cambria" w:hAnsi="Cambria"/>
          <w:sz w:val="26"/>
          <w:szCs w:val="26"/>
          <w:lang w:val="bg-BG" w:eastAsia="ar-SA"/>
        </w:rPr>
        <w:t>ТРАНИТЕ</w:t>
      </w:r>
      <w:r w:rsidRPr="00CF3F37">
        <w:rPr>
          <w:rFonts w:ascii="Cambria" w:hAnsi="Cambria"/>
          <w:sz w:val="26"/>
          <w:szCs w:val="26"/>
          <w:lang w:val="bg-BG" w:eastAsia="ar-SA"/>
        </w:rPr>
        <w:t>“, а по отделно „С</w:t>
      </w:r>
      <w:r>
        <w:rPr>
          <w:rFonts w:ascii="Cambria" w:hAnsi="Cambria"/>
          <w:sz w:val="26"/>
          <w:szCs w:val="26"/>
          <w:lang w:val="bg-BG" w:eastAsia="ar-SA"/>
        </w:rPr>
        <w:t>ТРАНА</w:t>
      </w:r>
      <w:r w:rsidRPr="00CF3F37">
        <w:rPr>
          <w:rFonts w:ascii="Cambria" w:hAnsi="Cambria"/>
          <w:sz w:val="26"/>
          <w:szCs w:val="26"/>
          <w:lang w:val="bg-BG" w:eastAsia="ar-SA"/>
        </w:rPr>
        <w:t>“, се сключи настоящият договор, с който страните, на основание чл. 5, ал. 3 от</w:t>
      </w:r>
      <w:r w:rsidRPr="00D45304">
        <w:rPr>
          <w:rFonts w:ascii="Cambria" w:hAnsi="Cambria"/>
          <w:sz w:val="26"/>
          <w:szCs w:val="26"/>
          <w:lang w:val="bg-BG" w:eastAsia="ar-SA"/>
        </w:rPr>
        <w:t xml:space="preserve"> Наредба</w:t>
      </w:r>
      <w:r>
        <w:rPr>
          <w:rFonts w:ascii="Cambria" w:hAnsi="Cambria"/>
          <w:sz w:val="26"/>
          <w:szCs w:val="26"/>
          <w:lang w:val="bg-BG" w:eastAsia="ar-SA"/>
        </w:rPr>
        <w:t xml:space="preserve"> </w:t>
      </w:r>
      <w:r w:rsidRPr="00D45304">
        <w:rPr>
          <w:rFonts w:ascii="Cambria" w:hAnsi="Cambria"/>
          <w:sz w:val="26"/>
          <w:szCs w:val="26"/>
          <w:lang w:val="bg-BG" w:eastAsia="ar-SA"/>
        </w:rPr>
        <w:t>№</w:t>
      </w:r>
      <w:r>
        <w:rPr>
          <w:rFonts w:ascii="Cambria" w:hAnsi="Cambria"/>
          <w:sz w:val="26"/>
          <w:szCs w:val="26"/>
          <w:lang w:val="bg-BG" w:eastAsia="ar-SA"/>
        </w:rPr>
        <w:t xml:space="preserve"> </w:t>
      </w:r>
      <w:r w:rsidRPr="00D45304">
        <w:rPr>
          <w:rFonts w:ascii="Cambria" w:hAnsi="Cambria"/>
          <w:sz w:val="26"/>
          <w:szCs w:val="26"/>
          <w:lang w:val="bg-BG" w:eastAsia="ar-SA"/>
        </w:rPr>
        <w:t>4</w:t>
      </w:r>
      <w:r>
        <w:rPr>
          <w:rFonts w:ascii="Cambria" w:hAnsi="Cambria"/>
          <w:sz w:val="26"/>
          <w:szCs w:val="26"/>
          <w:lang w:val="bg-BG" w:eastAsia="ar-SA"/>
        </w:rPr>
        <w:t xml:space="preserve"> </w:t>
      </w:r>
      <w:r w:rsidRPr="00D45304">
        <w:rPr>
          <w:rFonts w:ascii="Cambria" w:hAnsi="Cambria"/>
          <w:sz w:val="26"/>
          <w:szCs w:val="26"/>
          <w:lang w:val="bg-BG" w:eastAsia="ar-SA"/>
        </w:rPr>
        <w:t>от 14.09.2004 г. за условията и реда за</w:t>
      </w:r>
      <w:r>
        <w:rPr>
          <w:rFonts w:ascii="Cambria" w:hAnsi="Cambria"/>
          <w:sz w:val="26"/>
          <w:szCs w:val="26"/>
          <w:lang w:val="bg-BG" w:eastAsia="ar-SA"/>
        </w:rPr>
        <w:t xml:space="preserve"> </w:t>
      </w:r>
      <w:r w:rsidRPr="00D45304">
        <w:rPr>
          <w:rFonts w:ascii="Cambria" w:hAnsi="Cambria"/>
          <w:sz w:val="26"/>
          <w:szCs w:val="26"/>
          <w:lang w:val="bg-BG" w:eastAsia="ar-SA"/>
        </w:rPr>
        <w:t>присъединяване</w:t>
      </w:r>
      <w:r>
        <w:rPr>
          <w:rFonts w:ascii="Cambria" w:hAnsi="Cambria"/>
          <w:sz w:val="26"/>
          <w:szCs w:val="26"/>
          <w:lang w:val="bg-BG" w:eastAsia="ar-SA"/>
        </w:rPr>
        <w:t xml:space="preserve"> </w:t>
      </w:r>
      <w:r w:rsidRPr="00D45304">
        <w:rPr>
          <w:rFonts w:ascii="Cambria" w:hAnsi="Cambria"/>
          <w:sz w:val="26"/>
          <w:szCs w:val="26"/>
          <w:lang w:val="bg-BG" w:eastAsia="ar-SA"/>
        </w:rPr>
        <w:t xml:space="preserve">на потребителите и за ползване на водоснабдителните и канализационните </w:t>
      </w:r>
      <w:r w:rsidRPr="00942C32">
        <w:rPr>
          <w:rFonts w:ascii="Cambria" w:hAnsi="Cambria"/>
          <w:sz w:val="26"/>
          <w:szCs w:val="26"/>
          <w:lang w:val="bg-BG" w:eastAsia="ar-SA"/>
        </w:rPr>
        <w:t xml:space="preserve">системи (Наредба № 4) и § 1, ал. 1, т. 2а от ДР н Закона за регулиране на водоснабдителните и канализационните услуги (ЗРВКУ), и при спазване на чл. 12, </w:t>
      </w:r>
      <w:r w:rsidRPr="00D45304">
        <w:rPr>
          <w:rFonts w:ascii="Cambria" w:hAnsi="Cambria"/>
          <w:sz w:val="26"/>
          <w:szCs w:val="26"/>
          <w:lang w:val="bg-BG" w:eastAsia="ar-SA"/>
        </w:rPr>
        <w:t>ал. 2 от ЗРВКУ, като взеха предвид</w:t>
      </w:r>
      <w:r>
        <w:rPr>
          <w:rFonts w:ascii="Cambria" w:hAnsi="Cambria"/>
          <w:sz w:val="26"/>
          <w:szCs w:val="26"/>
          <w:lang w:val="bg-BG" w:eastAsia="ar-SA"/>
        </w:rPr>
        <w:t xml:space="preserve"> че</w:t>
      </w:r>
      <w:r w:rsidRPr="00D45304">
        <w:rPr>
          <w:rFonts w:ascii="Cambria" w:hAnsi="Cambria"/>
          <w:sz w:val="26"/>
          <w:szCs w:val="26"/>
          <w:lang w:val="bg-BG" w:eastAsia="ar-SA"/>
        </w:rPr>
        <w:t>:</w:t>
      </w:r>
    </w:p>
    <w:p w:rsidR="00081C89" w:rsidRPr="00D45304" w:rsidRDefault="00081C89" w:rsidP="00081C89">
      <w:pPr>
        <w:jc w:val="both"/>
        <w:rPr>
          <w:rFonts w:ascii="Cambria" w:hAnsi="Cambria"/>
          <w:sz w:val="26"/>
          <w:szCs w:val="26"/>
          <w:lang w:val="bg-BG" w:eastAsia="ar-SA"/>
        </w:rPr>
      </w:pPr>
    </w:p>
    <w:p w:rsidR="00081C89" w:rsidRPr="00347C41" w:rsidRDefault="00081C89" w:rsidP="00081C89">
      <w:pPr>
        <w:tabs>
          <w:tab w:val="left" w:pos="1134"/>
        </w:tabs>
        <w:ind w:firstLine="709"/>
        <w:jc w:val="both"/>
        <w:rPr>
          <w:rFonts w:ascii="Cambria" w:hAnsi="Cambria"/>
          <w:bCs/>
          <w:sz w:val="26"/>
          <w:szCs w:val="26"/>
        </w:rPr>
      </w:pPr>
      <w:bookmarkStart w:id="1" w:name="_Hlk64213940"/>
      <w:r w:rsidRPr="00347C41">
        <w:rPr>
          <w:rFonts w:ascii="Cambria" w:hAnsi="Cambria"/>
          <w:sz w:val="26"/>
          <w:szCs w:val="26"/>
        </w:rPr>
        <w:t xml:space="preserve">ДОСТАВЧИКЪТ и ПОЛЗВАТЕЛЯТ в изпълнение на чл. 5, ал. 3 от </w:t>
      </w:r>
      <w:r w:rsidRPr="00347C41">
        <w:rPr>
          <w:rFonts w:ascii="Cambria" w:hAnsi="Cambria"/>
          <w:bCs/>
          <w:sz w:val="26"/>
          <w:szCs w:val="26"/>
        </w:rPr>
        <w:t>Наредба № 4/14.9.2004 г. са получили положителни съгласувателни становища по проекта на настоящия договор от:</w:t>
      </w:r>
    </w:p>
    <w:p w:rsidR="00081C89" w:rsidRDefault="00081C89" w:rsidP="00081C89">
      <w:pPr>
        <w:pStyle w:val="ListParagraph"/>
        <w:numPr>
          <w:ilvl w:val="1"/>
          <w:numId w:val="3"/>
        </w:numPr>
        <w:tabs>
          <w:tab w:val="left" w:pos="1276"/>
        </w:tabs>
        <w:spacing w:after="0" w:line="240" w:lineRule="auto"/>
        <w:ind w:left="0" w:firstLine="709"/>
        <w:jc w:val="both"/>
        <w:rPr>
          <w:rFonts w:ascii="Cambria" w:hAnsi="Cambria"/>
          <w:bCs/>
          <w:sz w:val="26"/>
          <w:szCs w:val="26"/>
        </w:rPr>
      </w:pPr>
      <w:r w:rsidRPr="00D45304">
        <w:rPr>
          <w:rFonts w:ascii="Cambria" w:hAnsi="Cambria"/>
          <w:bCs/>
          <w:sz w:val="26"/>
          <w:szCs w:val="26"/>
        </w:rPr>
        <w:t xml:space="preserve">Комисията за енергийно и водно регулиране </w:t>
      </w:r>
      <w:r w:rsidRPr="00347C41">
        <w:rPr>
          <w:rFonts w:ascii="Cambria" w:hAnsi="Cambria"/>
          <w:b/>
          <w:sz w:val="26"/>
          <w:szCs w:val="26"/>
        </w:rPr>
        <w:t>(КЕВР)</w:t>
      </w:r>
      <w:r>
        <w:rPr>
          <w:rFonts w:ascii="Cambria" w:hAnsi="Cambria"/>
          <w:bCs/>
          <w:sz w:val="26"/>
          <w:szCs w:val="26"/>
        </w:rPr>
        <w:t xml:space="preserve"> - </w:t>
      </w:r>
      <w:r w:rsidRPr="00D45304">
        <w:rPr>
          <w:rFonts w:ascii="Cambria" w:hAnsi="Cambria"/>
          <w:bCs/>
          <w:sz w:val="26"/>
          <w:szCs w:val="26"/>
        </w:rPr>
        <w:t>Решение № ……</w:t>
      </w:r>
      <w:r>
        <w:rPr>
          <w:rFonts w:ascii="Cambria" w:hAnsi="Cambria"/>
          <w:bCs/>
          <w:sz w:val="26"/>
          <w:szCs w:val="26"/>
        </w:rPr>
        <w:t>……………..</w:t>
      </w:r>
      <w:r w:rsidRPr="00D45304">
        <w:rPr>
          <w:rFonts w:ascii="Cambria" w:hAnsi="Cambria"/>
          <w:bCs/>
          <w:sz w:val="26"/>
          <w:szCs w:val="26"/>
        </w:rPr>
        <w:t>… от …</w:t>
      </w:r>
      <w:r>
        <w:rPr>
          <w:rFonts w:ascii="Cambria" w:hAnsi="Cambria"/>
          <w:bCs/>
          <w:sz w:val="26"/>
          <w:szCs w:val="26"/>
        </w:rPr>
        <w:t>………….</w:t>
      </w:r>
      <w:r w:rsidRPr="00D45304">
        <w:rPr>
          <w:rFonts w:ascii="Cambria" w:hAnsi="Cambria"/>
          <w:bCs/>
          <w:sz w:val="26"/>
          <w:szCs w:val="26"/>
        </w:rPr>
        <w:t xml:space="preserve">…….… </w:t>
      </w:r>
      <w:r>
        <w:rPr>
          <w:rFonts w:ascii="Cambria" w:hAnsi="Cambria"/>
          <w:bCs/>
          <w:sz w:val="26"/>
          <w:szCs w:val="26"/>
        </w:rPr>
        <w:t>г.;</w:t>
      </w:r>
    </w:p>
    <w:p w:rsidR="00081C89" w:rsidRDefault="00081C89" w:rsidP="00081C89">
      <w:pPr>
        <w:pStyle w:val="ListParagraph"/>
        <w:numPr>
          <w:ilvl w:val="1"/>
          <w:numId w:val="3"/>
        </w:numPr>
        <w:tabs>
          <w:tab w:val="left" w:pos="1276"/>
        </w:tabs>
        <w:spacing w:after="0" w:line="240" w:lineRule="auto"/>
        <w:ind w:left="0" w:firstLine="709"/>
        <w:jc w:val="both"/>
        <w:rPr>
          <w:rFonts w:ascii="Cambria" w:hAnsi="Cambria"/>
          <w:bCs/>
          <w:sz w:val="26"/>
          <w:szCs w:val="26"/>
        </w:rPr>
      </w:pPr>
      <w:r>
        <w:rPr>
          <w:rFonts w:ascii="Cambria" w:hAnsi="Cambria"/>
          <w:bCs/>
          <w:sz w:val="26"/>
          <w:szCs w:val="26"/>
        </w:rPr>
        <w:lastRenderedPageBreak/>
        <w:t>Асоциация по ВиК – Ловеч -</w:t>
      </w:r>
      <w:r w:rsidRPr="00D45304">
        <w:rPr>
          <w:rFonts w:ascii="Cambria" w:hAnsi="Cambria"/>
          <w:bCs/>
          <w:sz w:val="26"/>
          <w:szCs w:val="26"/>
        </w:rPr>
        <w:t xml:space="preserve"> Решение № ……</w:t>
      </w:r>
      <w:r>
        <w:rPr>
          <w:rFonts w:ascii="Cambria" w:hAnsi="Cambria"/>
          <w:bCs/>
          <w:sz w:val="26"/>
          <w:szCs w:val="26"/>
        </w:rPr>
        <w:t>………….</w:t>
      </w:r>
      <w:r w:rsidRPr="00D45304">
        <w:rPr>
          <w:rFonts w:ascii="Cambria" w:hAnsi="Cambria"/>
          <w:bCs/>
          <w:sz w:val="26"/>
          <w:szCs w:val="26"/>
        </w:rPr>
        <w:t>………..</w:t>
      </w:r>
      <w:r>
        <w:rPr>
          <w:rFonts w:ascii="Cambria" w:hAnsi="Cambria"/>
          <w:bCs/>
          <w:sz w:val="26"/>
          <w:szCs w:val="26"/>
        </w:rPr>
        <w:t xml:space="preserve"> н</w:t>
      </w:r>
      <w:r w:rsidRPr="00D45304">
        <w:rPr>
          <w:rFonts w:ascii="Cambria" w:hAnsi="Cambria"/>
          <w:bCs/>
          <w:sz w:val="26"/>
          <w:szCs w:val="26"/>
        </w:rPr>
        <w:t xml:space="preserve">а </w:t>
      </w:r>
      <w:r>
        <w:rPr>
          <w:rFonts w:ascii="Cambria" w:hAnsi="Cambria"/>
          <w:bCs/>
          <w:sz w:val="26"/>
          <w:szCs w:val="26"/>
        </w:rPr>
        <w:t>О</w:t>
      </w:r>
      <w:r w:rsidRPr="00D45304">
        <w:rPr>
          <w:rFonts w:ascii="Cambria" w:hAnsi="Cambria"/>
          <w:bCs/>
          <w:sz w:val="26"/>
          <w:szCs w:val="26"/>
        </w:rPr>
        <w:t>бщо събрание на АВиК</w:t>
      </w:r>
      <w:r>
        <w:rPr>
          <w:rFonts w:ascii="Cambria" w:hAnsi="Cambria"/>
          <w:bCs/>
          <w:sz w:val="26"/>
          <w:szCs w:val="26"/>
        </w:rPr>
        <w:t xml:space="preserve"> - Ловеч</w:t>
      </w:r>
      <w:r w:rsidRPr="00D45304">
        <w:rPr>
          <w:rFonts w:ascii="Cambria" w:hAnsi="Cambria"/>
          <w:bCs/>
          <w:sz w:val="26"/>
          <w:szCs w:val="26"/>
        </w:rPr>
        <w:t xml:space="preserve">, прието с Протокол </w:t>
      </w:r>
      <w:r>
        <w:rPr>
          <w:rFonts w:ascii="Cambria" w:hAnsi="Cambria"/>
          <w:bCs/>
          <w:sz w:val="26"/>
          <w:szCs w:val="26"/>
        </w:rPr>
        <w:t>№</w:t>
      </w:r>
      <w:r w:rsidRPr="00D45304">
        <w:rPr>
          <w:rFonts w:ascii="Cambria" w:hAnsi="Cambria"/>
          <w:bCs/>
          <w:sz w:val="26"/>
          <w:szCs w:val="26"/>
        </w:rPr>
        <w:t>…………… от ……</w:t>
      </w:r>
      <w:r>
        <w:rPr>
          <w:rFonts w:ascii="Cambria" w:hAnsi="Cambria"/>
          <w:bCs/>
          <w:sz w:val="26"/>
          <w:szCs w:val="26"/>
        </w:rPr>
        <w:t>……………</w:t>
      </w:r>
      <w:r w:rsidRPr="00D45304">
        <w:rPr>
          <w:rFonts w:ascii="Cambria" w:hAnsi="Cambria"/>
          <w:bCs/>
          <w:sz w:val="26"/>
          <w:szCs w:val="26"/>
        </w:rPr>
        <w:t>…… г.</w:t>
      </w:r>
      <w:r>
        <w:rPr>
          <w:rFonts w:ascii="Cambria" w:hAnsi="Cambria"/>
          <w:bCs/>
          <w:sz w:val="26"/>
          <w:szCs w:val="26"/>
        </w:rPr>
        <w:t>;</w:t>
      </w:r>
    </w:p>
    <w:bookmarkEnd w:id="1"/>
    <w:p w:rsidR="00081C89" w:rsidRDefault="00081C89" w:rsidP="00081C89">
      <w:pPr>
        <w:pStyle w:val="ListParagraph"/>
        <w:numPr>
          <w:ilvl w:val="1"/>
          <w:numId w:val="3"/>
        </w:numPr>
        <w:tabs>
          <w:tab w:val="left" w:pos="1276"/>
        </w:tabs>
        <w:spacing w:after="0" w:line="240" w:lineRule="auto"/>
        <w:ind w:left="0" w:firstLine="709"/>
        <w:jc w:val="both"/>
        <w:rPr>
          <w:rFonts w:ascii="Cambria" w:hAnsi="Cambria"/>
          <w:bCs/>
          <w:sz w:val="26"/>
          <w:szCs w:val="26"/>
        </w:rPr>
      </w:pPr>
      <w:r>
        <w:rPr>
          <w:rFonts w:ascii="Cambria" w:hAnsi="Cambria"/>
          <w:bCs/>
          <w:sz w:val="26"/>
          <w:szCs w:val="26"/>
        </w:rPr>
        <w:t xml:space="preserve">Асоциация по ВиК – гр. Плевен - </w:t>
      </w:r>
      <w:r w:rsidRPr="00D45304">
        <w:rPr>
          <w:rFonts w:ascii="Cambria" w:hAnsi="Cambria"/>
          <w:bCs/>
          <w:sz w:val="26"/>
          <w:szCs w:val="26"/>
        </w:rPr>
        <w:t>Решение № ……</w:t>
      </w:r>
      <w:r>
        <w:rPr>
          <w:rFonts w:ascii="Cambria" w:hAnsi="Cambria"/>
          <w:bCs/>
          <w:sz w:val="26"/>
          <w:szCs w:val="26"/>
        </w:rPr>
        <w:t>………</w:t>
      </w:r>
      <w:r w:rsidRPr="00D45304">
        <w:rPr>
          <w:rFonts w:ascii="Cambria" w:hAnsi="Cambria"/>
          <w:bCs/>
          <w:sz w:val="26"/>
          <w:szCs w:val="26"/>
        </w:rPr>
        <w:t xml:space="preserve">……….. на </w:t>
      </w:r>
      <w:r>
        <w:rPr>
          <w:rFonts w:ascii="Cambria" w:hAnsi="Cambria"/>
          <w:bCs/>
          <w:sz w:val="26"/>
          <w:szCs w:val="26"/>
        </w:rPr>
        <w:t>О</w:t>
      </w:r>
      <w:r w:rsidRPr="00D45304">
        <w:rPr>
          <w:rFonts w:ascii="Cambria" w:hAnsi="Cambria"/>
          <w:bCs/>
          <w:sz w:val="26"/>
          <w:szCs w:val="26"/>
        </w:rPr>
        <w:t xml:space="preserve">бщо събрание на АВиК </w:t>
      </w:r>
      <w:r>
        <w:rPr>
          <w:rFonts w:ascii="Cambria" w:hAnsi="Cambria"/>
          <w:bCs/>
          <w:sz w:val="26"/>
          <w:szCs w:val="26"/>
        </w:rPr>
        <w:t>– гр. Плевен</w:t>
      </w:r>
      <w:r w:rsidRPr="00D45304">
        <w:rPr>
          <w:rFonts w:ascii="Cambria" w:hAnsi="Cambria"/>
          <w:bCs/>
          <w:sz w:val="26"/>
          <w:szCs w:val="26"/>
        </w:rPr>
        <w:t>, прието с Протокол № …………… от ……</w:t>
      </w:r>
      <w:r>
        <w:rPr>
          <w:rFonts w:ascii="Cambria" w:hAnsi="Cambria"/>
          <w:bCs/>
          <w:sz w:val="26"/>
          <w:szCs w:val="26"/>
        </w:rPr>
        <w:t>………</w:t>
      </w:r>
      <w:r w:rsidRPr="00D45304">
        <w:rPr>
          <w:rFonts w:ascii="Cambria" w:hAnsi="Cambria"/>
          <w:bCs/>
          <w:sz w:val="26"/>
          <w:szCs w:val="26"/>
        </w:rPr>
        <w:t>…… г.</w:t>
      </w:r>
      <w:r>
        <w:rPr>
          <w:rFonts w:ascii="Cambria" w:hAnsi="Cambria"/>
          <w:bCs/>
          <w:sz w:val="26"/>
          <w:szCs w:val="26"/>
        </w:rPr>
        <w:t>,</w:t>
      </w:r>
    </w:p>
    <w:p w:rsidR="00081C89" w:rsidRPr="00D45304" w:rsidRDefault="00081C89" w:rsidP="00081C89">
      <w:pPr>
        <w:spacing w:before="120"/>
        <w:ind w:firstLine="709"/>
        <w:jc w:val="both"/>
        <w:rPr>
          <w:rFonts w:ascii="Cambria" w:hAnsi="Cambria"/>
          <w:sz w:val="26"/>
          <w:szCs w:val="26"/>
          <w:lang w:val="bg-BG"/>
        </w:rPr>
      </w:pPr>
      <w:r w:rsidRPr="00D45304">
        <w:rPr>
          <w:rFonts w:ascii="Cambria" w:hAnsi="Cambria"/>
          <w:sz w:val="26"/>
          <w:szCs w:val="26"/>
          <w:lang w:val="bg-BG"/>
        </w:rPr>
        <w:t xml:space="preserve">се споразумяха да сключат настоящия договор с цел да се осигури воден ресурс, необходим на ПОЛЗВАТЕЛЯ за предоставяне на водоснабдителни услуги на потребителите на обособената територия, обслужвана от </w:t>
      </w:r>
      <w:r>
        <w:rPr>
          <w:rFonts w:ascii="Cambria" w:hAnsi="Cambria"/>
          <w:sz w:val="26"/>
          <w:szCs w:val="26"/>
          <w:lang w:val="bg-BG"/>
        </w:rPr>
        <w:t>него</w:t>
      </w:r>
      <w:r w:rsidRPr="00D45304">
        <w:rPr>
          <w:rFonts w:ascii="Cambria" w:hAnsi="Cambria"/>
          <w:sz w:val="26"/>
          <w:szCs w:val="26"/>
          <w:lang w:val="bg-BG"/>
        </w:rPr>
        <w:t>.</w:t>
      </w:r>
    </w:p>
    <w:p w:rsidR="00081C89" w:rsidRPr="00F96F34" w:rsidRDefault="00081C89" w:rsidP="006F6F30">
      <w:pPr>
        <w:spacing w:before="360" w:after="240"/>
        <w:jc w:val="center"/>
        <w:outlineLvl w:val="0"/>
        <w:rPr>
          <w:rFonts w:ascii="Cambria" w:hAnsi="Cambria"/>
          <w:b/>
          <w:bCs/>
          <w:sz w:val="26"/>
          <w:szCs w:val="26"/>
          <w:lang w:val="bg-BG"/>
        </w:rPr>
      </w:pPr>
      <w:r w:rsidRPr="00F96F34">
        <w:rPr>
          <w:rFonts w:ascii="Cambria" w:hAnsi="Cambria"/>
          <w:b/>
          <w:bCs/>
          <w:sz w:val="26"/>
          <w:szCs w:val="26"/>
          <w:lang w:val="bg-BG"/>
        </w:rPr>
        <w:t>І.</w:t>
      </w:r>
      <w:r w:rsidRPr="00F96F34">
        <w:rPr>
          <w:rFonts w:ascii="Cambria" w:hAnsi="Cambria"/>
          <w:b/>
          <w:bCs/>
          <w:sz w:val="26"/>
          <w:szCs w:val="26"/>
          <w:lang w:val="bg-BG"/>
        </w:rPr>
        <w:tab/>
        <w:t>ПРЕДМЕТ НА ДОГОВОРА</w:t>
      </w:r>
    </w:p>
    <w:p w:rsidR="00081C89" w:rsidRDefault="00081C89" w:rsidP="00081C89">
      <w:pPr>
        <w:tabs>
          <w:tab w:val="left" w:pos="1985"/>
        </w:tabs>
        <w:ind w:firstLine="709"/>
        <w:jc w:val="both"/>
        <w:rPr>
          <w:rFonts w:ascii="Cambria" w:hAnsi="Cambria"/>
          <w:color w:val="565656"/>
          <w:sz w:val="26"/>
          <w:szCs w:val="26"/>
          <w:shd w:val="clear" w:color="auto" w:fill="FFFFFF"/>
          <w:lang w:val="bg-BG"/>
        </w:rPr>
      </w:pPr>
      <w:r w:rsidRPr="00D45304">
        <w:rPr>
          <w:rFonts w:ascii="Cambria" w:hAnsi="Cambria"/>
          <w:b/>
          <w:sz w:val="26"/>
          <w:szCs w:val="26"/>
          <w:lang w:val="bg-BG"/>
        </w:rPr>
        <w:t>Чл. 1.</w:t>
      </w:r>
      <w:r w:rsidRPr="00CF0CC6">
        <w:rPr>
          <w:rFonts w:ascii="Cambria" w:hAnsi="Cambria"/>
          <w:b/>
          <w:bCs/>
          <w:sz w:val="26"/>
          <w:szCs w:val="26"/>
          <w:lang w:val="bg-BG"/>
        </w:rPr>
        <w:t>(1)</w:t>
      </w:r>
      <w:r>
        <w:rPr>
          <w:rFonts w:ascii="Cambria" w:hAnsi="Cambria"/>
          <w:sz w:val="26"/>
          <w:szCs w:val="26"/>
          <w:lang w:val="bg-BG"/>
        </w:rPr>
        <w:tab/>
      </w:r>
      <w:r w:rsidRPr="00D45304">
        <w:rPr>
          <w:rFonts w:ascii="Cambria" w:hAnsi="Cambria"/>
          <w:sz w:val="26"/>
          <w:szCs w:val="26"/>
          <w:lang w:val="bg-BG"/>
        </w:rPr>
        <w:t xml:space="preserve">ДОСТАВЧИКЪТ доставя на ПОЛЗВАТЕЛЯ, </w:t>
      </w:r>
      <w:r w:rsidRPr="00D45304">
        <w:rPr>
          <w:rFonts w:ascii="Cambria" w:hAnsi="Cambria"/>
          <w:bCs/>
          <w:sz w:val="26"/>
          <w:szCs w:val="26"/>
          <w:lang w:val="bg-BG"/>
        </w:rPr>
        <w:t>възмездно, чрез стопанисван</w:t>
      </w:r>
      <w:r>
        <w:rPr>
          <w:rFonts w:ascii="Cambria" w:hAnsi="Cambria"/>
          <w:bCs/>
          <w:sz w:val="26"/>
          <w:szCs w:val="26"/>
          <w:lang w:val="bg-BG"/>
        </w:rPr>
        <w:t>ите</w:t>
      </w:r>
      <w:r w:rsidRPr="00D45304">
        <w:rPr>
          <w:rFonts w:ascii="Cambria" w:hAnsi="Cambria"/>
          <w:bCs/>
          <w:sz w:val="26"/>
          <w:szCs w:val="26"/>
          <w:lang w:val="bg-BG"/>
        </w:rPr>
        <w:t>, поддържан</w:t>
      </w:r>
      <w:r>
        <w:rPr>
          <w:rFonts w:ascii="Cambria" w:hAnsi="Cambria"/>
          <w:bCs/>
          <w:sz w:val="26"/>
          <w:szCs w:val="26"/>
          <w:lang w:val="bg-BG"/>
        </w:rPr>
        <w:t>и</w:t>
      </w:r>
      <w:r w:rsidRPr="00D45304">
        <w:rPr>
          <w:rFonts w:ascii="Cambria" w:hAnsi="Cambria"/>
          <w:bCs/>
          <w:sz w:val="26"/>
          <w:szCs w:val="26"/>
          <w:lang w:val="bg-BG"/>
        </w:rPr>
        <w:t xml:space="preserve"> и експлоатиран</w:t>
      </w:r>
      <w:r>
        <w:rPr>
          <w:rFonts w:ascii="Cambria" w:hAnsi="Cambria"/>
          <w:bCs/>
          <w:sz w:val="26"/>
          <w:szCs w:val="26"/>
          <w:lang w:val="bg-BG"/>
        </w:rPr>
        <w:t>и</w:t>
      </w:r>
      <w:r w:rsidRPr="00D45304">
        <w:rPr>
          <w:rFonts w:ascii="Cambria" w:hAnsi="Cambria"/>
          <w:bCs/>
          <w:sz w:val="26"/>
          <w:szCs w:val="26"/>
          <w:lang w:val="bg-BG"/>
        </w:rPr>
        <w:t xml:space="preserve"> от него водоснабдителн</w:t>
      </w:r>
      <w:r>
        <w:rPr>
          <w:rFonts w:ascii="Cambria" w:hAnsi="Cambria"/>
          <w:bCs/>
          <w:sz w:val="26"/>
          <w:szCs w:val="26"/>
          <w:lang w:val="bg-BG"/>
        </w:rPr>
        <w:t>и</w:t>
      </w:r>
      <w:r w:rsidRPr="00D45304">
        <w:rPr>
          <w:rFonts w:ascii="Cambria" w:hAnsi="Cambria"/>
          <w:bCs/>
          <w:sz w:val="26"/>
          <w:szCs w:val="26"/>
          <w:lang w:val="bg-BG"/>
        </w:rPr>
        <w:t xml:space="preserve"> систем</w:t>
      </w:r>
      <w:r>
        <w:rPr>
          <w:rFonts w:ascii="Cambria" w:hAnsi="Cambria"/>
          <w:bCs/>
          <w:sz w:val="26"/>
          <w:szCs w:val="26"/>
          <w:lang w:val="bg-BG"/>
        </w:rPr>
        <w:t>и</w:t>
      </w:r>
      <w:r w:rsidRPr="00D45304">
        <w:rPr>
          <w:rFonts w:ascii="Cambria" w:hAnsi="Cambria"/>
          <w:bCs/>
          <w:sz w:val="26"/>
          <w:szCs w:val="26"/>
          <w:lang w:val="bg-BG"/>
        </w:rPr>
        <w:t xml:space="preserve">, със свои работна сила и други ресурси, </w:t>
      </w:r>
      <w:r w:rsidRPr="00D45304">
        <w:rPr>
          <w:rFonts w:ascii="Cambria" w:hAnsi="Cambria"/>
          <w:sz w:val="26"/>
          <w:szCs w:val="26"/>
          <w:lang w:val="bg-BG"/>
        </w:rPr>
        <w:t>водни количества</w:t>
      </w:r>
      <w:r>
        <w:rPr>
          <w:rFonts w:ascii="Cambria" w:hAnsi="Cambria"/>
          <w:sz w:val="26"/>
          <w:szCs w:val="26"/>
          <w:lang w:val="bg-BG"/>
        </w:rPr>
        <w:t xml:space="preserve"> от:</w:t>
      </w:r>
      <w:r w:rsidRPr="00D45304">
        <w:rPr>
          <w:rFonts w:ascii="Cambria" w:hAnsi="Cambria"/>
          <w:color w:val="565656"/>
          <w:sz w:val="26"/>
          <w:szCs w:val="26"/>
          <w:shd w:val="clear" w:color="auto" w:fill="FFFFFF"/>
          <w:lang w:val="bg-BG"/>
        </w:rPr>
        <w:t xml:space="preserve"> </w:t>
      </w:r>
    </w:p>
    <w:p w:rsidR="00081C89" w:rsidRPr="00966F8E" w:rsidRDefault="00081C89" w:rsidP="00081C89">
      <w:pPr>
        <w:pStyle w:val="ListParagraph"/>
        <w:numPr>
          <w:ilvl w:val="0"/>
          <w:numId w:val="4"/>
        </w:numPr>
        <w:jc w:val="both"/>
        <w:rPr>
          <w:rFonts w:ascii="Cambria" w:hAnsi="Cambria"/>
          <w:sz w:val="26"/>
          <w:szCs w:val="26"/>
          <w:shd w:val="clear" w:color="auto" w:fill="FFFFFF"/>
        </w:rPr>
      </w:pPr>
      <w:r w:rsidRPr="00966F8E">
        <w:rPr>
          <w:rFonts w:ascii="Cambria" w:hAnsi="Cambria"/>
          <w:sz w:val="26"/>
          <w:szCs w:val="26"/>
          <w:shd w:val="clear" w:color="auto" w:fill="FFFFFF"/>
        </w:rPr>
        <w:t>Водоснабдителна система „Черни Осъм“</w:t>
      </w:r>
    </w:p>
    <w:p w:rsidR="00081C89" w:rsidRPr="00240255" w:rsidRDefault="00081C89" w:rsidP="00081C89">
      <w:pPr>
        <w:pStyle w:val="ListParagraph"/>
        <w:numPr>
          <w:ilvl w:val="0"/>
          <w:numId w:val="4"/>
        </w:numPr>
        <w:spacing w:after="120"/>
        <w:ind w:left="1066" w:hanging="357"/>
        <w:jc w:val="both"/>
        <w:rPr>
          <w:rFonts w:ascii="Cambria" w:hAnsi="Cambria"/>
          <w:sz w:val="26"/>
          <w:szCs w:val="26"/>
          <w:shd w:val="clear" w:color="auto" w:fill="FFFFFF"/>
        </w:rPr>
      </w:pPr>
      <w:r w:rsidRPr="007A1CF9">
        <w:rPr>
          <w:rFonts w:ascii="Cambria" w:hAnsi="Cambria"/>
          <w:sz w:val="26"/>
          <w:szCs w:val="26"/>
          <w:shd w:val="clear" w:color="auto" w:fill="FFFFFF"/>
        </w:rPr>
        <w:t>Водоснабдителна система</w:t>
      </w:r>
      <w:r w:rsidRPr="00240255">
        <w:rPr>
          <w:rFonts w:ascii="Cambria" w:hAnsi="Cambria"/>
          <w:sz w:val="26"/>
          <w:szCs w:val="26"/>
          <w:shd w:val="clear" w:color="auto" w:fill="FFFFFF"/>
        </w:rPr>
        <w:t xml:space="preserve"> „Златна Панега“</w:t>
      </w:r>
    </w:p>
    <w:p w:rsidR="00081C89" w:rsidRPr="00450CE2" w:rsidRDefault="00081C89" w:rsidP="00081C89">
      <w:pPr>
        <w:tabs>
          <w:tab w:val="left" w:pos="1276"/>
        </w:tabs>
        <w:ind w:firstLine="709"/>
        <w:jc w:val="both"/>
        <w:rPr>
          <w:rFonts w:ascii="Cambria" w:hAnsi="Cambria"/>
          <w:sz w:val="26"/>
          <w:szCs w:val="26"/>
          <w:lang w:val="bg-BG"/>
        </w:rPr>
      </w:pPr>
      <w:r w:rsidRPr="00450CE2">
        <w:rPr>
          <w:rFonts w:ascii="Cambria" w:hAnsi="Cambria"/>
          <w:b/>
          <w:bCs/>
          <w:sz w:val="26"/>
          <w:szCs w:val="26"/>
          <w:lang w:val="bg-BG"/>
        </w:rPr>
        <w:t>(2)</w:t>
      </w:r>
      <w:r w:rsidRPr="00450CE2">
        <w:rPr>
          <w:rFonts w:ascii="Cambria" w:hAnsi="Cambria"/>
          <w:b/>
          <w:bCs/>
          <w:sz w:val="26"/>
          <w:szCs w:val="26"/>
        </w:rPr>
        <w:t xml:space="preserve"> </w:t>
      </w:r>
      <w:r w:rsidRPr="00450CE2">
        <w:rPr>
          <w:rFonts w:ascii="Cambria" w:hAnsi="Cambria"/>
          <w:sz w:val="26"/>
          <w:szCs w:val="26"/>
          <w:lang w:val="bg-BG"/>
        </w:rPr>
        <w:t>Разпределението на водните количества на водоснабдителна система „Черни Осъм“ между общините Троян, Ловеч и Плевен се прави на среднодневна база съгласно т.2, т.3. т.4 и т.5 от Условията за ползване на водоснабдителна група „Черни Осъм“, утвърдени от Министъра на териториалното развитие и строителството на 10-03-1993 г., наричани по-нататък Условията и представляващи неразделна част от този договор.</w:t>
      </w:r>
    </w:p>
    <w:p w:rsidR="00081C89" w:rsidRPr="00D45304" w:rsidRDefault="00081C89" w:rsidP="00081C89">
      <w:pPr>
        <w:tabs>
          <w:tab w:val="left" w:pos="1276"/>
        </w:tabs>
        <w:ind w:firstLine="709"/>
        <w:jc w:val="both"/>
        <w:rPr>
          <w:rFonts w:ascii="Cambria" w:hAnsi="Cambria"/>
          <w:sz w:val="26"/>
          <w:szCs w:val="26"/>
          <w:lang w:val="bg-BG"/>
        </w:rPr>
      </w:pPr>
      <w:r w:rsidRPr="00047573">
        <w:rPr>
          <w:rFonts w:ascii="Cambria" w:hAnsi="Cambria"/>
          <w:b/>
          <w:bCs/>
          <w:sz w:val="26"/>
          <w:szCs w:val="26"/>
          <w:lang w:val="bg-BG"/>
        </w:rPr>
        <w:t>(</w:t>
      </w:r>
      <w:r>
        <w:rPr>
          <w:rFonts w:ascii="Cambria" w:hAnsi="Cambria"/>
          <w:b/>
          <w:bCs/>
          <w:sz w:val="26"/>
          <w:szCs w:val="26"/>
        </w:rPr>
        <w:t>3</w:t>
      </w:r>
      <w:r w:rsidRPr="00047573">
        <w:rPr>
          <w:rFonts w:ascii="Cambria" w:hAnsi="Cambria"/>
          <w:b/>
          <w:bCs/>
          <w:sz w:val="26"/>
          <w:szCs w:val="26"/>
          <w:lang w:val="bg-BG"/>
        </w:rPr>
        <w:t>)</w:t>
      </w:r>
      <w:r>
        <w:rPr>
          <w:rFonts w:ascii="Cambria" w:hAnsi="Cambria"/>
          <w:sz w:val="26"/>
          <w:szCs w:val="26"/>
          <w:lang w:val="bg-BG"/>
        </w:rPr>
        <w:tab/>
      </w:r>
      <w:r w:rsidRPr="00D45304">
        <w:rPr>
          <w:rFonts w:ascii="Cambria" w:hAnsi="Cambria"/>
          <w:sz w:val="26"/>
          <w:szCs w:val="26"/>
          <w:lang w:val="bg-BG"/>
        </w:rPr>
        <w:t>Отговорността на ДОСТАВЧИКА за доставяните водни количества е до изградените шах</w:t>
      </w:r>
      <w:r>
        <w:rPr>
          <w:rFonts w:ascii="Cambria" w:hAnsi="Cambria"/>
          <w:sz w:val="26"/>
          <w:szCs w:val="26"/>
          <w:lang w:val="bg-BG"/>
        </w:rPr>
        <w:t>т</w:t>
      </w:r>
      <w:r w:rsidRPr="00D45304">
        <w:rPr>
          <w:rFonts w:ascii="Cambria" w:hAnsi="Cambria"/>
          <w:sz w:val="26"/>
          <w:szCs w:val="26"/>
          <w:lang w:val="bg-BG"/>
        </w:rPr>
        <w:t xml:space="preserve">и с монтирани измервателни устройства, включително, наричани по-долу за краткост </w:t>
      </w:r>
      <w:r w:rsidRPr="00D45304">
        <w:rPr>
          <w:rFonts w:ascii="Cambria" w:hAnsi="Cambria"/>
          <w:b/>
          <w:sz w:val="26"/>
          <w:szCs w:val="26"/>
          <w:lang w:val="bg-BG"/>
        </w:rPr>
        <w:t>„точк</w:t>
      </w:r>
      <w:r>
        <w:rPr>
          <w:rFonts w:ascii="Cambria" w:hAnsi="Cambria"/>
          <w:b/>
          <w:sz w:val="26"/>
          <w:szCs w:val="26"/>
          <w:lang w:val="bg-BG"/>
        </w:rPr>
        <w:t>и з</w:t>
      </w:r>
      <w:r w:rsidRPr="00D45304">
        <w:rPr>
          <w:rFonts w:ascii="Cambria" w:hAnsi="Cambria"/>
          <w:b/>
          <w:sz w:val="26"/>
          <w:szCs w:val="26"/>
          <w:lang w:val="bg-BG"/>
        </w:rPr>
        <w:t>а измерване“</w:t>
      </w:r>
      <w:r w:rsidRPr="00D45304">
        <w:rPr>
          <w:rFonts w:ascii="Cambria" w:hAnsi="Cambria"/>
          <w:sz w:val="26"/>
          <w:szCs w:val="26"/>
          <w:lang w:val="bg-BG"/>
        </w:rPr>
        <w:t xml:space="preserve">, посочени в </w:t>
      </w:r>
      <w:r w:rsidRPr="00D45304">
        <w:rPr>
          <w:rFonts w:ascii="Cambria" w:hAnsi="Cambria"/>
          <w:b/>
          <w:sz w:val="26"/>
          <w:szCs w:val="26"/>
          <w:lang w:val="bg-BG"/>
        </w:rPr>
        <w:t>Приложение №</w:t>
      </w:r>
      <w:r w:rsidRPr="00D45304">
        <w:rPr>
          <w:rFonts w:ascii="Cambria" w:hAnsi="Cambria"/>
          <w:b/>
          <w:sz w:val="26"/>
          <w:szCs w:val="26"/>
        </w:rPr>
        <w:t xml:space="preserve"> </w:t>
      </w:r>
      <w:r w:rsidRPr="00D45304">
        <w:rPr>
          <w:rFonts w:ascii="Cambria" w:hAnsi="Cambria"/>
          <w:b/>
          <w:sz w:val="26"/>
          <w:szCs w:val="26"/>
          <w:lang w:val="bg-BG"/>
        </w:rPr>
        <w:t>1,</w:t>
      </w:r>
      <w:r w:rsidRPr="00D45304">
        <w:rPr>
          <w:rFonts w:ascii="Cambria" w:hAnsi="Cambria"/>
          <w:sz w:val="26"/>
          <w:szCs w:val="26"/>
          <w:lang w:val="bg-BG"/>
        </w:rPr>
        <w:t xml:space="preserve"> неразделна част от настоящия договор</w:t>
      </w:r>
      <w:r w:rsidRPr="00D45304">
        <w:rPr>
          <w:rFonts w:ascii="Cambria" w:hAnsi="Cambria"/>
          <w:b/>
          <w:sz w:val="26"/>
          <w:szCs w:val="26"/>
          <w:lang w:val="bg-BG"/>
        </w:rPr>
        <w:t>.</w:t>
      </w:r>
    </w:p>
    <w:p w:rsidR="00081C89" w:rsidRPr="00171833" w:rsidRDefault="00081C89" w:rsidP="00081C89">
      <w:pPr>
        <w:tabs>
          <w:tab w:val="left" w:pos="1276"/>
        </w:tabs>
        <w:ind w:firstLine="709"/>
        <w:jc w:val="both"/>
        <w:rPr>
          <w:rFonts w:ascii="Cambria" w:hAnsi="Cambria"/>
          <w:sz w:val="26"/>
          <w:szCs w:val="26"/>
          <w:lang w:val="bg-BG"/>
        </w:rPr>
      </w:pPr>
      <w:r w:rsidRPr="00047573">
        <w:rPr>
          <w:rFonts w:ascii="Cambria" w:hAnsi="Cambria"/>
          <w:b/>
          <w:bCs/>
          <w:sz w:val="26"/>
          <w:szCs w:val="26"/>
          <w:lang w:val="bg-BG"/>
        </w:rPr>
        <w:t>(</w:t>
      </w:r>
      <w:r>
        <w:rPr>
          <w:rFonts w:ascii="Cambria" w:hAnsi="Cambria"/>
          <w:b/>
          <w:bCs/>
          <w:sz w:val="26"/>
          <w:szCs w:val="26"/>
        </w:rPr>
        <w:t>4</w:t>
      </w:r>
      <w:r w:rsidRPr="00047573">
        <w:rPr>
          <w:rFonts w:ascii="Cambria" w:hAnsi="Cambria"/>
          <w:b/>
          <w:bCs/>
          <w:sz w:val="26"/>
          <w:szCs w:val="26"/>
          <w:lang w:val="bg-BG"/>
        </w:rPr>
        <w:t>)</w:t>
      </w:r>
      <w:r>
        <w:rPr>
          <w:rFonts w:ascii="Cambria" w:hAnsi="Cambria"/>
          <w:b/>
          <w:bCs/>
          <w:sz w:val="26"/>
          <w:szCs w:val="26"/>
          <w:lang w:val="bg-BG"/>
        </w:rPr>
        <w:tab/>
      </w:r>
      <w:r w:rsidRPr="007258D3">
        <w:rPr>
          <w:rFonts w:ascii="Cambria" w:hAnsi="Cambria"/>
          <w:sz w:val="26"/>
          <w:szCs w:val="26"/>
          <w:lang w:val="bg-BG"/>
        </w:rPr>
        <w:t>Доставянето на водни количества се осигурява непрекъснато или съобразно експлоатационната възможност на водоснабдителната система</w:t>
      </w:r>
      <w:r>
        <w:rPr>
          <w:rFonts w:ascii="Cambria" w:hAnsi="Cambria"/>
          <w:sz w:val="26"/>
          <w:szCs w:val="26"/>
          <w:lang w:val="bg-BG"/>
        </w:rPr>
        <w:t>.</w:t>
      </w:r>
      <w:r w:rsidRPr="007258D3">
        <w:rPr>
          <w:rFonts w:ascii="Cambria" w:hAnsi="Cambria"/>
          <w:sz w:val="26"/>
          <w:szCs w:val="26"/>
          <w:lang w:val="bg-BG"/>
        </w:rPr>
        <w:t xml:space="preserve"> Страните, уговарят обема на прогнозните водни количества за пет години</w:t>
      </w:r>
      <w:r>
        <w:rPr>
          <w:rFonts w:ascii="Cambria" w:hAnsi="Cambria"/>
          <w:sz w:val="26"/>
          <w:szCs w:val="26"/>
          <w:lang w:val="bg-BG"/>
        </w:rPr>
        <w:t xml:space="preserve"> напред</w:t>
      </w:r>
      <w:r w:rsidRPr="00574614">
        <w:rPr>
          <w:rFonts w:ascii="Cambria" w:hAnsi="Cambria"/>
          <w:sz w:val="26"/>
          <w:szCs w:val="26"/>
          <w:lang w:val="bg-BG"/>
        </w:rPr>
        <w:t xml:space="preserve">, </w:t>
      </w:r>
      <w:r>
        <w:rPr>
          <w:rFonts w:ascii="Cambria" w:hAnsi="Cambria"/>
          <w:sz w:val="26"/>
          <w:szCs w:val="26"/>
          <w:lang w:val="bg-BG"/>
        </w:rPr>
        <w:t>по водоснабдителните системи по ал.1</w:t>
      </w:r>
      <w:r w:rsidRPr="00D45304">
        <w:rPr>
          <w:rFonts w:ascii="Cambria" w:hAnsi="Cambria"/>
          <w:sz w:val="26"/>
          <w:szCs w:val="26"/>
          <w:lang w:val="bg-BG"/>
        </w:rPr>
        <w:t xml:space="preserve"> в </w:t>
      </w:r>
      <w:r w:rsidRPr="00D45304">
        <w:rPr>
          <w:rFonts w:ascii="Cambria" w:hAnsi="Cambria"/>
          <w:b/>
          <w:sz w:val="26"/>
          <w:szCs w:val="26"/>
          <w:lang w:val="bg-BG"/>
        </w:rPr>
        <w:t>Приложение № 2</w:t>
      </w:r>
      <w:r w:rsidRPr="00D45304">
        <w:rPr>
          <w:rFonts w:ascii="Cambria" w:hAnsi="Cambria"/>
          <w:sz w:val="26"/>
          <w:szCs w:val="26"/>
          <w:lang w:val="bg-BG"/>
        </w:rPr>
        <w:t xml:space="preserve">, неразделна </w:t>
      </w:r>
      <w:r w:rsidRPr="00171833">
        <w:rPr>
          <w:rFonts w:ascii="Cambria" w:hAnsi="Cambria"/>
          <w:sz w:val="26"/>
          <w:szCs w:val="26"/>
          <w:lang w:val="bg-BG"/>
        </w:rPr>
        <w:t>част от настоящия договор.</w:t>
      </w:r>
    </w:p>
    <w:p w:rsidR="00081C89" w:rsidRPr="006F6F30" w:rsidRDefault="00081C89" w:rsidP="00081C89">
      <w:pPr>
        <w:tabs>
          <w:tab w:val="left" w:pos="1276"/>
        </w:tabs>
        <w:ind w:firstLine="709"/>
        <w:jc w:val="both"/>
        <w:rPr>
          <w:rFonts w:ascii="Cambria" w:hAnsi="Cambria"/>
          <w:sz w:val="26"/>
          <w:szCs w:val="26"/>
          <w:lang w:val="bg-BG"/>
        </w:rPr>
      </w:pPr>
      <w:r w:rsidRPr="006F6F30">
        <w:rPr>
          <w:rFonts w:ascii="Cambria" w:hAnsi="Cambria"/>
          <w:b/>
          <w:bCs/>
          <w:sz w:val="26"/>
          <w:szCs w:val="26"/>
          <w:lang w:val="bg-BG"/>
        </w:rPr>
        <w:t>(</w:t>
      </w:r>
      <w:r w:rsidRPr="006F6F30">
        <w:rPr>
          <w:rFonts w:ascii="Cambria" w:hAnsi="Cambria"/>
          <w:b/>
          <w:bCs/>
          <w:sz w:val="26"/>
          <w:szCs w:val="26"/>
        </w:rPr>
        <w:t>5</w:t>
      </w:r>
      <w:r w:rsidRPr="006F6F30">
        <w:rPr>
          <w:rFonts w:ascii="Cambria" w:hAnsi="Cambria"/>
          <w:b/>
          <w:bCs/>
          <w:sz w:val="26"/>
          <w:szCs w:val="26"/>
          <w:lang w:val="bg-BG"/>
        </w:rPr>
        <w:t>)</w:t>
      </w:r>
      <w:r w:rsidRPr="006F6F30">
        <w:rPr>
          <w:rFonts w:ascii="Cambria" w:hAnsi="Cambria"/>
          <w:b/>
          <w:bCs/>
          <w:sz w:val="26"/>
          <w:szCs w:val="26"/>
        </w:rPr>
        <w:t xml:space="preserve"> </w:t>
      </w:r>
      <w:r w:rsidRPr="006F6F30">
        <w:rPr>
          <w:rFonts w:ascii="Cambria" w:hAnsi="Cambria"/>
          <w:sz w:val="26"/>
          <w:szCs w:val="26"/>
          <w:lang w:val="bg-BG"/>
        </w:rPr>
        <w:t xml:space="preserve">Доставянето на водни количества от водоснабдителна система „Черни Осъм“ за община Плевен са гарантирани в обем съгласно Условията. </w:t>
      </w:r>
    </w:p>
    <w:p w:rsidR="00081C89" w:rsidRPr="006F6F30" w:rsidRDefault="00081C89" w:rsidP="00081C89">
      <w:pPr>
        <w:tabs>
          <w:tab w:val="left" w:pos="1276"/>
        </w:tabs>
        <w:ind w:firstLine="709"/>
        <w:jc w:val="both"/>
        <w:rPr>
          <w:rFonts w:ascii="Cambria" w:hAnsi="Cambria"/>
          <w:sz w:val="26"/>
          <w:szCs w:val="26"/>
          <w:lang w:val="bg-BG"/>
        </w:rPr>
      </w:pPr>
      <w:r w:rsidRPr="006F6F30">
        <w:rPr>
          <w:rFonts w:ascii="Cambria" w:hAnsi="Cambria"/>
          <w:b/>
          <w:bCs/>
          <w:sz w:val="26"/>
          <w:szCs w:val="26"/>
          <w:lang w:val="bg-BG"/>
        </w:rPr>
        <w:t>(</w:t>
      </w:r>
      <w:r w:rsidRPr="006F6F30">
        <w:rPr>
          <w:rFonts w:ascii="Cambria" w:hAnsi="Cambria"/>
          <w:b/>
          <w:bCs/>
          <w:sz w:val="26"/>
          <w:szCs w:val="26"/>
        </w:rPr>
        <w:t>6</w:t>
      </w:r>
      <w:r w:rsidRPr="006F6F30">
        <w:rPr>
          <w:rFonts w:ascii="Cambria" w:hAnsi="Cambria"/>
          <w:b/>
          <w:bCs/>
          <w:sz w:val="26"/>
          <w:szCs w:val="26"/>
          <w:lang w:val="bg-BG"/>
        </w:rPr>
        <w:t>)</w:t>
      </w:r>
      <w:r w:rsidRPr="006F6F30">
        <w:rPr>
          <w:rFonts w:ascii="Cambria" w:hAnsi="Cambria"/>
          <w:b/>
          <w:bCs/>
          <w:sz w:val="26"/>
          <w:szCs w:val="26"/>
        </w:rPr>
        <w:t xml:space="preserve"> </w:t>
      </w:r>
      <w:r w:rsidRPr="006F6F30">
        <w:rPr>
          <w:rFonts w:ascii="Cambria" w:hAnsi="Cambria"/>
          <w:sz w:val="26"/>
          <w:szCs w:val="26"/>
          <w:lang w:val="bg-BG"/>
        </w:rPr>
        <w:t>Доставянето на водни количества от водоснабдителна система „Златна Панега“ за община Червен бряг се гарантират до договорените в настоящия договор.</w:t>
      </w:r>
    </w:p>
    <w:p w:rsidR="00081C89" w:rsidRPr="00171833" w:rsidRDefault="00081C89" w:rsidP="00081C89">
      <w:pPr>
        <w:tabs>
          <w:tab w:val="left" w:pos="1276"/>
        </w:tabs>
        <w:ind w:firstLine="709"/>
        <w:jc w:val="both"/>
        <w:rPr>
          <w:rFonts w:ascii="Cambria" w:hAnsi="Cambria"/>
          <w:sz w:val="26"/>
          <w:szCs w:val="26"/>
          <w:lang w:val="bg-BG"/>
        </w:rPr>
      </w:pPr>
      <w:r w:rsidRPr="00450CE2">
        <w:rPr>
          <w:rFonts w:ascii="Cambria" w:hAnsi="Cambria"/>
          <w:b/>
          <w:bCs/>
          <w:sz w:val="26"/>
          <w:szCs w:val="26"/>
          <w:lang w:val="bg-BG"/>
        </w:rPr>
        <w:t>(</w:t>
      </w:r>
      <w:r w:rsidRPr="00450CE2">
        <w:rPr>
          <w:rFonts w:ascii="Cambria" w:hAnsi="Cambria"/>
          <w:b/>
          <w:bCs/>
          <w:sz w:val="26"/>
          <w:szCs w:val="26"/>
        </w:rPr>
        <w:t>7</w:t>
      </w:r>
      <w:r w:rsidRPr="00450CE2">
        <w:rPr>
          <w:rFonts w:ascii="Cambria" w:hAnsi="Cambria"/>
          <w:b/>
          <w:bCs/>
          <w:sz w:val="26"/>
          <w:szCs w:val="26"/>
          <w:lang w:val="bg-BG"/>
        </w:rPr>
        <w:t>)</w:t>
      </w:r>
      <w:r w:rsidRPr="00450CE2">
        <w:rPr>
          <w:rFonts w:ascii="Cambria" w:hAnsi="Cambria"/>
          <w:b/>
          <w:bCs/>
          <w:sz w:val="26"/>
          <w:szCs w:val="26"/>
          <w:lang w:val="bg-BG"/>
        </w:rPr>
        <w:tab/>
      </w:r>
      <w:bookmarkStart w:id="2" w:name="_Hlk64221995"/>
      <w:r w:rsidRPr="00450CE2">
        <w:rPr>
          <w:rFonts w:ascii="Cambria" w:hAnsi="Cambria"/>
          <w:sz w:val="26"/>
          <w:szCs w:val="26"/>
          <w:lang w:val="bg-BG"/>
        </w:rPr>
        <w:t>Цената на услугата доставка на вода</w:t>
      </w:r>
      <w:bookmarkEnd w:id="2"/>
      <w:r w:rsidRPr="00450CE2">
        <w:rPr>
          <w:rFonts w:ascii="Cambria" w:hAnsi="Cambria"/>
          <w:sz w:val="26"/>
          <w:szCs w:val="26"/>
          <w:lang w:val="bg-BG"/>
        </w:rPr>
        <w:t xml:space="preserve"> на друг ВиК оператор се определя от КЕВР, съгласно чл.</w:t>
      </w:r>
      <w:r w:rsidRPr="00450CE2">
        <w:rPr>
          <w:rFonts w:ascii="Cambria" w:hAnsi="Cambria"/>
          <w:sz w:val="26"/>
          <w:szCs w:val="26"/>
        </w:rPr>
        <w:t xml:space="preserve"> </w:t>
      </w:r>
      <w:r w:rsidRPr="00450CE2">
        <w:rPr>
          <w:rFonts w:ascii="Cambria" w:hAnsi="Cambria"/>
          <w:sz w:val="26"/>
          <w:szCs w:val="26"/>
          <w:lang w:val="bg-BG"/>
        </w:rPr>
        <w:t>12</w:t>
      </w:r>
      <w:r w:rsidRPr="00450CE2">
        <w:rPr>
          <w:rFonts w:ascii="Cambria" w:hAnsi="Cambria"/>
          <w:sz w:val="26"/>
          <w:szCs w:val="26"/>
        </w:rPr>
        <w:t>,</w:t>
      </w:r>
      <w:r w:rsidRPr="00450CE2">
        <w:rPr>
          <w:rFonts w:ascii="Cambria" w:hAnsi="Cambria"/>
          <w:sz w:val="26"/>
          <w:szCs w:val="26"/>
          <w:lang w:val="bg-BG"/>
        </w:rPr>
        <w:t xml:space="preserve"> ал.</w:t>
      </w:r>
      <w:r w:rsidRPr="00450CE2">
        <w:rPr>
          <w:rFonts w:ascii="Cambria" w:hAnsi="Cambria"/>
          <w:sz w:val="26"/>
          <w:szCs w:val="26"/>
        </w:rPr>
        <w:t xml:space="preserve"> </w:t>
      </w:r>
      <w:r w:rsidRPr="00450CE2">
        <w:rPr>
          <w:rFonts w:ascii="Cambria" w:hAnsi="Cambria"/>
          <w:sz w:val="26"/>
          <w:szCs w:val="26"/>
          <w:lang w:val="bg-BG"/>
        </w:rPr>
        <w:t>2 от ЗРВКУ.</w:t>
      </w:r>
      <w:r w:rsidRPr="00171833">
        <w:rPr>
          <w:rFonts w:ascii="Cambria" w:hAnsi="Cambria"/>
          <w:sz w:val="26"/>
          <w:szCs w:val="26"/>
          <w:lang w:val="bg-BG"/>
        </w:rPr>
        <w:t xml:space="preserve"> </w:t>
      </w:r>
    </w:p>
    <w:p w:rsidR="00081C89" w:rsidRDefault="00081C89" w:rsidP="00081C89">
      <w:pPr>
        <w:tabs>
          <w:tab w:val="left" w:pos="1560"/>
        </w:tabs>
        <w:ind w:firstLine="709"/>
        <w:jc w:val="both"/>
        <w:rPr>
          <w:rFonts w:ascii="Cambria" w:hAnsi="Cambria"/>
          <w:bCs/>
          <w:sz w:val="26"/>
          <w:szCs w:val="26"/>
          <w:lang w:val="bg-BG"/>
        </w:rPr>
      </w:pPr>
      <w:r w:rsidRPr="0031607D">
        <w:rPr>
          <w:rFonts w:ascii="Cambria" w:hAnsi="Cambria"/>
          <w:b/>
          <w:bCs/>
          <w:sz w:val="26"/>
          <w:szCs w:val="26"/>
          <w:lang w:val="bg-BG"/>
        </w:rPr>
        <w:t>Чл. 2.</w:t>
      </w:r>
      <w:r w:rsidRPr="0031607D">
        <w:rPr>
          <w:rFonts w:ascii="Cambria" w:hAnsi="Cambria"/>
          <w:b/>
          <w:bCs/>
          <w:sz w:val="26"/>
          <w:szCs w:val="26"/>
          <w:lang w:val="bg-BG"/>
        </w:rPr>
        <w:tab/>
      </w:r>
      <w:r w:rsidRPr="0031607D">
        <w:rPr>
          <w:rFonts w:ascii="Cambria" w:hAnsi="Cambria"/>
          <w:bCs/>
          <w:sz w:val="26"/>
          <w:szCs w:val="26"/>
          <w:lang w:val="bg-BG"/>
        </w:rPr>
        <w:t>ДОСТАВЧИКЪТ доставя на ПОЛЗВАТЕЛЯ вода за питейно-битови, производствени и противопожарни нужди с качество</w:t>
      </w:r>
      <w:r>
        <w:rPr>
          <w:rFonts w:ascii="Cambria" w:hAnsi="Cambria"/>
          <w:bCs/>
          <w:sz w:val="26"/>
          <w:szCs w:val="26"/>
          <w:lang w:val="bg-BG"/>
        </w:rPr>
        <w:t>,</w:t>
      </w:r>
      <w:r w:rsidRPr="0031607D">
        <w:rPr>
          <w:rFonts w:ascii="Cambria" w:hAnsi="Cambria"/>
          <w:bCs/>
          <w:sz w:val="26"/>
          <w:szCs w:val="26"/>
          <w:lang w:val="bg-BG"/>
        </w:rPr>
        <w:t xml:space="preserve"> отговарящо на действащите в страната стандарти и норми.</w:t>
      </w:r>
    </w:p>
    <w:p w:rsidR="00081C89" w:rsidRPr="00F1488F" w:rsidRDefault="00081C89" w:rsidP="006F6F30">
      <w:pPr>
        <w:spacing w:before="360" w:after="240"/>
        <w:jc w:val="center"/>
        <w:outlineLvl w:val="0"/>
        <w:rPr>
          <w:rFonts w:ascii="Cambria" w:hAnsi="Cambria"/>
          <w:b/>
          <w:bCs/>
          <w:sz w:val="26"/>
          <w:szCs w:val="26"/>
          <w:lang w:val="bg-BG"/>
        </w:rPr>
      </w:pPr>
      <w:r w:rsidRPr="00F1488F">
        <w:rPr>
          <w:rFonts w:ascii="Cambria" w:hAnsi="Cambria"/>
          <w:b/>
          <w:bCs/>
          <w:sz w:val="26"/>
          <w:szCs w:val="26"/>
          <w:lang w:val="bg-BG"/>
        </w:rPr>
        <w:t>ІІ.</w:t>
      </w:r>
      <w:r w:rsidRPr="00F1488F">
        <w:rPr>
          <w:rFonts w:ascii="Cambria" w:hAnsi="Cambria"/>
          <w:b/>
          <w:bCs/>
          <w:sz w:val="26"/>
          <w:szCs w:val="26"/>
          <w:lang w:val="bg-BG"/>
        </w:rPr>
        <w:tab/>
        <w:t xml:space="preserve">ПРАВА И ЗАДЪЛЖЕНИЯ НА </w:t>
      </w:r>
      <w:r>
        <w:rPr>
          <w:rFonts w:ascii="Cambria" w:hAnsi="Cambria"/>
          <w:b/>
          <w:bCs/>
          <w:sz w:val="26"/>
          <w:szCs w:val="26"/>
          <w:lang w:val="bg-BG"/>
        </w:rPr>
        <w:t>ДОСТАВЧИКА</w:t>
      </w:r>
    </w:p>
    <w:p w:rsidR="00081C89" w:rsidRPr="00D45304" w:rsidRDefault="00081C89" w:rsidP="00081C89">
      <w:pPr>
        <w:tabs>
          <w:tab w:val="left" w:pos="1985"/>
        </w:tabs>
        <w:ind w:firstLine="720"/>
        <w:jc w:val="both"/>
        <w:rPr>
          <w:rFonts w:ascii="Cambria" w:eastAsia="Calibri" w:hAnsi="Cambria"/>
          <w:bCs/>
          <w:iCs/>
          <w:sz w:val="26"/>
          <w:szCs w:val="26"/>
        </w:rPr>
      </w:pPr>
      <w:r w:rsidRPr="00D45304">
        <w:rPr>
          <w:rFonts w:ascii="Cambria" w:hAnsi="Cambria"/>
          <w:b/>
          <w:sz w:val="26"/>
          <w:szCs w:val="26"/>
          <w:lang w:val="bg-BG"/>
        </w:rPr>
        <w:t>Чл</w:t>
      </w:r>
      <w:r w:rsidRPr="00F62A2C">
        <w:rPr>
          <w:rFonts w:ascii="Cambria" w:hAnsi="Cambria"/>
          <w:b/>
          <w:bCs/>
          <w:sz w:val="26"/>
          <w:szCs w:val="26"/>
          <w:lang w:val="bg-BG"/>
        </w:rPr>
        <w:t>. 3.(1)</w:t>
      </w:r>
      <w:r w:rsidRPr="00D45304">
        <w:rPr>
          <w:rFonts w:ascii="Cambria" w:hAnsi="Cambria"/>
          <w:sz w:val="26"/>
          <w:szCs w:val="26"/>
          <w:lang w:val="bg-BG"/>
        </w:rPr>
        <w:tab/>
        <w:t xml:space="preserve">ДОСТАВЧИКЪТ се задължава да </w:t>
      </w:r>
      <w:r w:rsidRPr="00D45304">
        <w:rPr>
          <w:rFonts w:ascii="Cambria" w:eastAsia="Calibri" w:hAnsi="Cambria"/>
          <w:bCs/>
          <w:iCs/>
          <w:sz w:val="26"/>
          <w:szCs w:val="26"/>
        </w:rPr>
        <w:t>осъществява водовземането на договорените количества в съответствие с изискванията на действащото законодателство</w:t>
      </w:r>
      <w:r w:rsidRPr="00D45304">
        <w:rPr>
          <w:rFonts w:ascii="Cambria" w:eastAsia="Calibri" w:hAnsi="Cambria"/>
          <w:bCs/>
          <w:iCs/>
          <w:sz w:val="26"/>
          <w:szCs w:val="26"/>
          <w:lang w:val="bg-BG"/>
        </w:rPr>
        <w:t>, като:</w:t>
      </w:r>
    </w:p>
    <w:p w:rsidR="00081C89" w:rsidRPr="00F62A2C" w:rsidRDefault="00081C89" w:rsidP="00081C89">
      <w:pPr>
        <w:pStyle w:val="ListParagraph"/>
        <w:numPr>
          <w:ilvl w:val="0"/>
          <w:numId w:val="5"/>
        </w:numPr>
        <w:tabs>
          <w:tab w:val="left" w:pos="1134"/>
        </w:tabs>
        <w:spacing w:after="0" w:line="240" w:lineRule="auto"/>
        <w:ind w:left="0" w:firstLine="720"/>
        <w:jc w:val="both"/>
        <w:rPr>
          <w:rFonts w:ascii="Cambria" w:hAnsi="Cambria"/>
          <w:bCs/>
          <w:iCs/>
          <w:sz w:val="26"/>
          <w:szCs w:val="26"/>
        </w:rPr>
      </w:pPr>
      <w:r w:rsidRPr="00F62A2C">
        <w:rPr>
          <w:rFonts w:ascii="Cambria" w:hAnsi="Cambria"/>
          <w:bCs/>
          <w:iCs/>
          <w:sz w:val="26"/>
          <w:szCs w:val="26"/>
        </w:rPr>
        <w:lastRenderedPageBreak/>
        <w:t xml:space="preserve">ДОСТАВЧИКЪТ отговаря за издаването, поддържането и актуалното състояние на разрешителното за водовземане на всеки водоизточник на водоснабдителните системи, чрез които доставя вода на ПОЛЗВАТЕЛЯ, </w:t>
      </w:r>
    </w:p>
    <w:p w:rsidR="00081C89" w:rsidRPr="00214B35" w:rsidRDefault="00081C89" w:rsidP="00081C89">
      <w:pPr>
        <w:pStyle w:val="ListParagraph"/>
        <w:numPr>
          <w:ilvl w:val="0"/>
          <w:numId w:val="5"/>
        </w:numPr>
        <w:tabs>
          <w:tab w:val="left" w:pos="1134"/>
        </w:tabs>
        <w:spacing w:after="0" w:line="240" w:lineRule="auto"/>
        <w:ind w:left="0" w:firstLine="720"/>
        <w:jc w:val="both"/>
        <w:rPr>
          <w:rFonts w:ascii="Cambria" w:hAnsi="Cambria"/>
          <w:sz w:val="26"/>
          <w:szCs w:val="26"/>
        </w:rPr>
      </w:pPr>
      <w:r w:rsidRPr="00214B35">
        <w:rPr>
          <w:rFonts w:ascii="Cambria" w:hAnsi="Cambria"/>
          <w:sz w:val="26"/>
          <w:szCs w:val="26"/>
        </w:rPr>
        <w:t xml:space="preserve">ДОСТАВЧИКЪТ е титуляр на издадените разрешителни за водоползване </w:t>
      </w:r>
      <w:r w:rsidRPr="00214B35">
        <w:rPr>
          <w:rFonts w:ascii="Cambria" w:hAnsi="Cambria"/>
          <w:bCs/>
          <w:iCs/>
          <w:sz w:val="26"/>
          <w:szCs w:val="26"/>
        </w:rPr>
        <w:t>на водоизточниците на водоснабдителните системи, чрез които подава вода на ПОЛУЧАТЕЛЯ</w:t>
      </w:r>
      <w:r w:rsidRPr="00214B35">
        <w:rPr>
          <w:rFonts w:ascii="Cambria" w:hAnsi="Cambria"/>
          <w:sz w:val="26"/>
          <w:szCs w:val="26"/>
        </w:rPr>
        <w:t xml:space="preserve"> и заплаща дължимата такса на компетентния орган.</w:t>
      </w:r>
    </w:p>
    <w:p w:rsidR="00081C89" w:rsidRPr="00D45304" w:rsidRDefault="00081C89" w:rsidP="00081C89">
      <w:pPr>
        <w:ind w:firstLine="720"/>
        <w:jc w:val="both"/>
        <w:rPr>
          <w:rFonts w:ascii="Cambria" w:eastAsia="Calibri" w:hAnsi="Cambria"/>
          <w:bCs/>
          <w:iCs/>
          <w:sz w:val="26"/>
          <w:szCs w:val="26"/>
        </w:rPr>
      </w:pPr>
      <w:r w:rsidRPr="00F62A2C">
        <w:rPr>
          <w:rFonts w:ascii="Cambria" w:eastAsia="Calibri" w:hAnsi="Cambria"/>
          <w:b/>
          <w:iCs/>
          <w:sz w:val="26"/>
          <w:szCs w:val="26"/>
        </w:rPr>
        <w:t>(2)</w:t>
      </w:r>
      <w:r w:rsidRPr="00F62A2C">
        <w:rPr>
          <w:rFonts w:ascii="Cambria" w:eastAsia="Calibri" w:hAnsi="Cambria"/>
          <w:bCs/>
          <w:iCs/>
          <w:sz w:val="26"/>
          <w:szCs w:val="26"/>
        </w:rPr>
        <w:tab/>
        <w:t>ДОСТАВЧИКЪТ отговаря за стопанисването, поддържането и</w:t>
      </w:r>
      <w:r w:rsidRPr="00F62A2C">
        <w:rPr>
          <w:rFonts w:ascii="Cambria" w:eastAsia="Calibri" w:hAnsi="Cambria"/>
          <w:bCs/>
          <w:iCs/>
          <w:sz w:val="26"/>
          <w:szCs w:val="26"/>
          <w:lang w:val="bg-BG"/>
        </w:rPr>
        <w:t xml:space="preserve"> </w:t>
      </w:r>
      <w:r w:rsidRPr="00F62A2C">
        <w:rPr>
          <w:rFonts w:ascii="Cambria" w:eastAsia="Calibri" w:hAnsi="Cambria"/>
          <w:bCs/>
          <w:iCs/>
          <w:sz w:val="26"/>
          <w:szCs w:val="26"/>
        </w:rPr>
        <w:t xml:space="preserve">експлоатацията на </w:t>
      </w:r>
      <w:r w:rsidRPr="00F62A2C">
        <w:rPr>
          <w:rFonts w:ascii="Cambria" w:eastAsia="Calibri" w:hAnsi="Cambria"/>
          <w:bCs/>
          <w:iCs/>
          <w:sz w:val="26"/>
          <w:szCs w:val="26"/>
          <w:lang w:val="bg-BG"/>
        </w:rPr>
        <w:t xml:space="preserve">водоснабдителните </w:t>
      </w:r>
      <w:r w:rsidRPr="00F62A2C">
        <w:rPr>
          <w:rFonts w:ascii="Cambria" w:eastAsia="Calibri" w:hAnsi="Cambria"/>
          <w:bCs/>
          <w:iCs/>
          <w:sz w:val="26"/>
          <w:szCs w:val="26"/>
        </w:rPr>
        <w:t>системи и съоръженията, необходими за извършване на доставката, в участъка от водоизточника до точка</w:t>
      </w:r>
      <w:r w:rsidRPr="00F62A2C">
        <w:rPr>
          <w:rFonts w:ascii="Cambria" w:eastAsia="Calibri" w:hAnsi="Cambria"/>
          <w:bCs/>
          <w:iCs/>
          <w:sz w:val="26"/>
          <w:szCs w:val="26"/>
          <w:lang w:val="bg-BG"/>
        </w:rPr>
        <w:t>та на измерване</w:t>
      </w:r>
      <w:r w:rsidRPr="00F62A2C">
        <w:rPr>
          <w:rFonts w:ascii="Cambria" w:eastAsia="Calibri" w:hAnsi="Cambria"/>
          <w:bCs/>
          <w:iCs/>
          <w:sz w:val="26"/>
          <w:szCs w:val="26"/>
        </w:rPr>
        <w:t>.</w:t>
      </w:r>
    </w:p>
    <w:p w:rsidR="00081C89" w:rsidRPr="00D45304" w:rsidRDefault="00081C89" w:rsidP="00081C89">
      <w:pPr>
        <w:ind w:firstLine="720"/>
        <w:jc w:val="both"/>
        <w:rPr>
          <w:rFonts w:ascii="Cambria" w:hAnsi="Cambria"/>
          <w:sz w:val="26"/>
          <w:szCs w:val="26"/>
          <w:lang w:val="bg-BG"/>
        </w:rPr>
      </w:pPr>
      <w:r w:rsidRPr="00047573">
        <w:rPr>
          <w:rFonts w:ascii="Cambria" w:hAnsi="Cambria"/>
          <w:b/>
          <w:bCs/>
          <w:sz w:val="26"/>
          <w:szCs w:val="26"/>
          <w:lang w:val="bg-BG"/>
        </w:rPr>
        <w:t>(3)</w:t>
      </w:r>
      <w:r>
        <w:rPr>
          <w:rFonts w:ascii="Cambria" w:hAnsi="Cambria"/>
          <w:sz w:val="26"/>
          <w:szCs w:val="26"/>
          <w:lang w:val="bg-BG"/>
        </w:rPr>
        <w:tab/>
      </w:r>
      <w:r w:rsidRPr="00D45304">
        <w:rPr>
          <w:rFonts w:ascii="Cambria" w:hAnsi="Cambria"/>
          <w:sz w:val="26"/>
          <w:szCs w:val="26"/>
          <w:lang w:val="bg-BG"/>
        </w:rPr>
        <w:t xml:space="preserve">ДОСТАВЧИКЪТ се задължава да изгради, поддържа и ремонтира за </w:t>
      </w:r>
      <w:r w:rsidRPr="00214B35">
        <w:rPr>
          <w:rFonts w:ascii="Cambria" w:hAnsi="Cambria"/>
          <w:sz w:val="26"/>
          <w:szCs w:val="26"/>
          <w:lang w:val="bg-BG"/>
        </w:rPr>
        <w:t>своя сметка арматурно-водомерния възел и да пломбира водомерите за измерване на доставените на ПОЛЗВАТЕЛЯ водни количества. Монтажът и пломбирането на водомерите се осъществява в присъствието на упълномощен представител на ПОЛЗВАТЕЛЯ, за което страните съставят и подписват Протокол за монтаж, в който страните описват водомерите, номера на пломбите и първоначалните им показания.</w:t>
      </w:r>
    </w:p>
    <w:p w:rsidR="00081C89" w:rsidRPr="00D45304" w:rsidRDefault="00081C89" w:rsidP="00081C89">
      <w:pPr>
        <w:ind w:firstLine="720"/>
        <w:jc w:val="both"/>
        <w:rPr>
          <w:rFonts w:ascii="Cambria" w:hAnsi="Cambria"/>
          <w:sz w:val="26"/>
          <w:szCs w:val="26"/>
          <w:lang w:val="bg-BG"/>
        </w:rPr>
      </w:pPr>
      <w:r w:rsidRPr="00F1488F">
        <w:rPr>
          <w:rFonts w:ascii="Cambria" w:hAnsi="Cambria"/>
          <w:b/>
          <w:bCs/>
          <w:sz w:val="26"/>
          <w:szCs w:val="26"/>
          <w:lang w:val="bg-BG"/>
        </w:rPr>
        <w:t>(4)</w:t>
      </w:r>
      <w:r w:rsidRPr="00F1488F">
        <w:rPr>
          <w:rFonts w:ascii="Cambria" w:hAnsi="Cambria"/>
          <w:sz w:val="26"/>
          <w:szCs w:val="26"/>
          <w:lang w:val="bg-BG"/>
        </w:rPr>
        <w:tab/>
        <w:t xml:space="preserve">ДОСТАВЧИКЪТ се задължава да отчита </w:t>
      </w:r>
      <w:r>
        <w:rPr>
          <w:rFonts w:ascii="Cambria" w:hAnsi="Cambria"/>
          <w:sz w:val="26"/>
          <w:szCs w:val="26"/>
          <w:lang w:val="bg-BG"/>
        </w:rPr>
        <w:t>подаде</w:t>
      </w:r>
      <w:r w:rsidRPr="00F1488F">
        <w:rPr>
          <w:rFonts w:ascii="Cambria" w:hAnsi="Cambria"/>
          <w:sz w:val="26"/>
          <w:szCs w:val="26"/>
          <w:lang w:val="bg-BG"/>
        </w:rPr>
        <w:t xml:space="preserve">ното количество </w:t>
      </w:r>
      <w:r w:rsidRPr="002C4216">
        <w:rPr>
          <w:rFonts w:ascii="Cambria" w:hAnsi="Cambria"/>
          <w:sz w:val="26"/>
          <w:szCs w:val="26"/>
          <w:lang w:val="bg-BG"/>
        </w:rPr>
        <w:t>вода в съответствие с договорените срокове.</w:t>
      </w:r>
    </w:p>
    <w:p w:rsidR="00081C89" w:rsidRPr="00D45304" w:rsidRDefault="00081C89" w:rsidP="00081C89">
      <w:pPr>
        <w:ind w:firstLine="720"/>
        <w:jc w:val="both"/>
        <w:rPr>
          <w:rFonts w:ascii="Cambria" w:hAnsi="Cambria"/>
          <w:sz w:val="26"/>
          <w:szCs w:val="26"/>
          <w:lang w:val="bg-BG"/>
        </w:rPr>
      </w:pPr>
      <w:r w:rsidRPr="00047573">
        <w:rPr>
          <w:rFonts w:ascii="Cambria" w:hAnsi="Cambria"/>
          <w:b/>
          <w:bCs/>
          <w:sz w:val="26"/>
          <w:szCs w:val="26"/>
          <w:lang w:val="bg-BG"/>
        </w:rPr>
        <w:t>(5)</w:t>
      </w:r>
      <w:r>
        <w:rPr>
          <w:rFonts w:ascii="Cambria" w:hAnsi="Cambria"/>
          <w:b/>
          <w:sz w:val="26"/>
          <w:szCs w:val="26"/>
          <w:lang w:val="bg-BG"/>
        </w:rPr>
        <w:tab/>
      </w:r>
      <w:r w:rsidRPr="00D45304">
        <w:rPr>
          <w:rFonts w:ascii="Cambria" w:hAnsi="Cambria"/>
          <w:sz w:val="26"/>
          <w:szCs w:val="26"/>
          <w:lang w:val="bg-BG"/>
        </w:rPr>
        <w:t>ДОСТАВЧИКЪТ се задължава да уведомява ПОЛЗВАТЕЛЯ при:</w:t>
      </w:r>
    </w:p>
    <w:p w:rsidR="00081C89" w:rsidRPr="00D45304" w:rsidRDefault="00081C89" w:rsidP="00081C89">
      <w:pPr>
        <w:tabs>
          <w:tab w:val="left" w:pos="1134"/>
        </w:tabs>
        <w:ind w:firstLine="720"/>
        <w:jc w:val="both"/>
        <w:rPr>
          <w:rFonts w:ascii="Cambria" w:hAnsi="Cambria"/>
          <w:sz w:val="26"/>
          <w:szCs w:val="26"/>
          <w:lang w:val="bg-BG"/>
        </w:rPr>
      </w:pPr>
      <w:r w:rsidRPr="008A47C3">
        <w:rPr>
          <w:rFonts w:ascii="Cambria" w:hAnsi="Cambria"/>
          <w:b/>
          <w:bCs/>
          <w:sz w:val="26"/>
          <w:szCs w:val="26"/>
          <w:lang w:val="bg-BG"/>
        </w:rPr>
        <w:t>1.</w:t>
      </w:r>
      <w:r w:rsidRPr="00047573">
        <w:rPr>
          <w:rFonts w:ascii="Cambria" w:hAnsi="Cambria"/>
          <w:i/>
          <w:iCs/>
          <w:sz w:val="26"/>
          <w:szCs w:val="26"/>
          <w:lang w:val="bg-BG"/>
        </w:rPr>
        <w:tab/>
      </w:r>
      <w:r w:rsidRPr="00D45304">
        <w:rPr>
          <w:rFonts w:ascii="Cambria" w:hAnsi="Cambria"/>
          <w:sz w:val="26"/>
          <w:szCs w:val="26"/>
          <w:lang w:val="bg-BG"/>
        </w:rPr>
        <w:t>отклонения от допустимите изисквания за качеството на подаваната вода;</w:t>
      </w:r>
    </w:p>
    <w:p w:rsidR="00081C89" w:rsidRPr="00D45304" w:rsidRDefault="00081C89" w:rsidP="00081C89">
      <w:pPr>
        <w:tabs>
          <w:tab w:val="left" w:pos="1134"/>
        </w:tabs>
        <w:ind w:firstLine="720"/>
        <w:jc w:val="both"/>
        <w:rPr>
          <w:rFonts w:ascii="Cambria" w:hAnsi="Cambria"/>
          <w:color w:val="000000"/>
          <w:sz w:val="26"/>
          <w:szCs w:val="26"/>
          <w:lang w:val="bg-BG"/>
        </w:rPr>
      </w:pPr>
      <w:r w:rsidRPr="00047573">
        <w:rPr>
          <w:rFonts w:ascii="Cambria" w:hAnsi="Cambria"/>
          <w:b/>
          <w:bCs/>
          <w:color w:val="000000"/>
          <w:sz w:val="26"/>
          <w:szCs w:val="26"/>
          <w:lang w:val="bg-BG"/>
        </w:rPr>
        <w:t>2.</w:t>
      </w:r>
      <w:r w:rsidRPr="00047573">
        <w:rPr>
          <w:rFonts w:ascii="Cambria" w:hAnsi="Cambria"/>
          <w:b/>
          <w:bCs/>
          <w:color w:val="000000"/>
          <w:sz w:val="26"/>
          <w:szCs w:val="26"/>
          <w:lang w:val="bg-BG"/>
        </w:rPr>
        <w:tab/>
      </w:r>
      <w:r w:rsidRPr="00D45304">
        <w:rPr>
          <w:rFonts w:ascii="Cambria" w:hAnsi="Cambria"/>
          <w:color w:val="000000"/>
          <w:sz w:val="26"/>
          <w:szCs w:val="26"/>
          <w:lang w:val="bg-BG"/>
        </w:rPr>
        <w:t>планирани прекъсвания на водоподаването, съгласно сроковете уговорени по-долу в настоящия договор;</w:t>
      </w:r>
    </w:p>
    <w:p w:rsidR="00081C89" w:rsidRPr="00D45304" w:rsidRDefault="00081C89" w:rsidP="00081C89">
      <w:pPr>
        <w:tabs>
          <w:tab w:val="left" w:pos="1134"/>
        </w:tabs>
        <w:ind w:firstLine="720"/>
        <w:jc w:val="both"/>
        <w:rPr>
          <w:rFonts w:ascii="Cambria" w:hAnsi="Cambria"/>
          <w:color w:val="000000"/>
          <w:sz w:val="26"/>
          <w:szCs w:val="26"/>
          <w:lang w:val="bg-BG"/>
        </w:rPr>
      </w:pPr>
      <w:r w:rsidRPr="00047573">
        <w:rPr>
          <w:rFonts w:ascii="Cambria" w:hAnsi="Cambria"/>
          <w:b/>
          <w:bCs/>
          <w:color w:val="000000"/>
          <w:sz w:val="26"/>
          <w:szCs w:val="26"/>
          <w:lang w:val="bg-BG"/>
        </w:rPr>
        <w:t>3.</w:t>
      </w:r>
      <w:r>
        <w:rPr>
          <w:rFonts w:ascii="Cambria" w:hAnsi="Cambria"/>
          <w:sz w:val="26"/>
          <w:szCs w:val="26"/>
          <w:lang w:val="bg-BG"/>
        </w:rPr>
        <w:tab/>
      </w:r>
      <w:r w:rsidRPr="00D45304">
        <w:rPr>
          <w:rFonts w:ascii="Cambria" w:hAnsi="Cambria"/>
          <w:sz w:val="26"/>
          <w:szCs w:val="26"/>
          <w:lang w:val="bg-BG"/>
        </w:rPr>
        <w:t>всички настъпили промени, свързани с изпълнението на предмета на настоящия договор.</w:t>
      </w:r>
    </w:p>
    <w:p w:rsidR="00081C89" w:rsidRPr="00D45304" w:rsidRDefault="00081C89" w:rsidP="00081C89">
      <w:pPr>
        <w:ind w:firstLine="720"/>
        <w:jc w:val="both"/>
        <w:rPr>
          <w:rFonts w:ascii="Cambria" w:hAnsi="Cambria"/>
          <w:sz w:val="26"/>
          <w:szCs w:val="26"/>
          <w:lang w:val="bg-BG"/>
        </w:rPr>
      </w:pPr>
      <w:r w:rsidRPr="00047573">
        <w:rPr>
          <w:rFonts w:ascii="Cambria" w:hAnsi="Cambria"/>
          <w:b/>
          <w:bCs/>
          <w:sz w:val="26"/>
          <w:szCs w:val="26"/>
          <w:lang w:val="bg-BG"/>
        </w:rPr>
        <w:t>(6)</w:t>
      </w:r>
      <w:r>
        <w:rPr>
          <w:rFonts w:ascii="Cambria" w:hAnsi="Cambria"/>
          <w:sz w:val="26"/>
          <w:szCs w:val="26"/>
          <w:lang w:val="bg-BG"/>
        </w:rPr>
        <w:tab/>
      </w:r>
      <w:r w:rsidRPr="00D45304">
        <w:rPr>
          <w:rFonts w:ascii="Cambria" w:hAnsi="Cambria"/>
          <w:sz w:val="26"/>
          <w:szCs w:val="26"/>
          <w:lang w:val="bg-BG"/>
        </w:rPr>
        <w:t>ДОСТАВЧИКЪТ се задължава да предоставя справки и информация при поискване от страна на ПОЛЗВАТЕЛЯ;</w:t>
      </w:r>
    </w:p>
    <w:p w:rsidR="00081C89" w:rsidRPr="00D45304" w:rsidRDefault="00081C89" w:rsidP="00081C89">
      <w:pPr>
        <w:ind w:firstLine="720"/>
        <w:jc w:val="both"/>
        <w:rPr>
          <w:rFonts w:ascii="Cambria" w:hAnsi="Cambria"/>
          <w:sz w:val="26"/>
          <w:szCs w:val="26"/>
          <w:lang w:val="bg-BG"/>
        </w:rPr>
      </w:pPr>
      <w:r w:rsidRPr="00F1488F">
        <w:rPr>
          <w:rFonts w:ascii="Cambria" w:hAnsi="Cambria"/>
          <w:b/>
          <w:bCs/>
          <w:sz w:val="26"/>
          <w:szCs w:val="26"/>
          <w:lang w:val="bg-BG"/>
        </w:rPr>
        <w:t>(</w:t>
      </w:r>
      <w:r>
        <w:rPr>
          <w:rFonts w:ascii="Cambria" w:hAnsi="Cambria"/>
          <w:b/>
          <w:bCs/>
          <w:sz w:val="26"/>
          <w:szCs w:val="26"/>
          <w:lang w:val="bg-BG"/>
        </w:rPr>
        <w:t>7</w:t>
      </w:r>
      <w:r w:rsidRPr="00F1488F">
        <w:rPr>
          <w:rFonts w:ascii="Cambria" w:hAnsi="Cambria"/>
          <w:b/>
          <w:bCs/>
          <w:sz w:val="26"/>
          <w:szCs w:val="26"/>
          <w:lang w:val="bg-BG"/>
        </w:rPr>
        <w:t>)</w:t>
      </w:r>
      <w:r>
        <w:rPr>
          <w:rFonts w:ascii="Cambria" w:hAnsi="Cambria"/>
          <w:sz w:val="26"/>
          <w:szCs w:val="26"/>
          <w:lang w:val="bg-BG"/>
        </w:rPr>
        <w:tab/>
      </w:r>
      <w:r w:rsidRPr="00D45304">
        <w:rPr>
          <w:rFonts w:ascii="Cambria" w:hAnsi="Cambria"/>
          <w:sz w:val="26"/>
          <w:szCs w:val="26"/>
          <w:lang w:val="bg-BG"/>
        </w:rPr>
        <w:t>ДОСТАВЧИКЪТ е длъжен да извършва периодична проверка, съобразно сроковете, заложени в нормативната уредба, на водомерите за измерване на доставените на ПОЛЗВАТЕЛЯ водни количества;</w:t>
      </w:r>
    </w:p>
    <w:p w:rsidR="00081C89" w:rsidRPr="00D45304" w:rsidRDefault="00081C89" w:rsidP="00081C89">
      <w:pPr>
        <w:ind w:firstLine="720"/>
        <w:jc w:val="both"/>
        <w:rPr>
          <w:rFonts w:ascii="Cambria" w:hAnsi="Cambria"/>
          <w:sz w:val="26"/>
          <w:szCs w:val="26"/>
          <w:lang w:val="bg-BG"/>
        </w:rPr>
      </w:pPr>
      <w:r w:rsidRPr="00F1488F">
        <w:rPr>
          <w:rFonts w:ascii="Cambria" w:hAnsi="Cambria"/>
          <w:b/>
          <w:sz w:val="26"/>
          <w:szCs w:val="26"/>
          <w:lang w:val="bg-BG"/>
        </w:rPr>
        <w:t>(</w:t>
      </w:r>
      <w:r>
        <w:rPr>
          <w:rFonts w:ascii="Cambria" w:hAnsi="Cambria"/>
          <w:b/>
          <w:sz w:val="26"/>
          <w:szCs w:val="26"/>
          <w:lang w:val="bg-BG"/>
        </w:rPr>
        <w:t>8</w:t>
      </w:r>
      <w:r w:rsidRPr="00F1488F">
        <w:rPr>
          <w:rFonts w:ascii="Cambria" w:hAnsi="Cambria"/>
          <w:b/>
          <w:sz w:val="26"/>
          <w:szCs w:val="26"/>
          <w:lang w:val="bg-BG"/>
        </w:rPr>
        <w:t>)</w:t>
      </w:r>
      <w:r w:rsidRPr="00F1488F">
        <w:rPr>
          <w:rFonts w:ascii="Cambria" w:hAnsi="Cambria"/>
          <w:b/>
          <w:sz w:val="26"/>
          <w:szCs w:val="26"/>
          <w:lang w:val="bg-BG"/>
        </w:rPr>
        <w:tab/>
      </w:r>
      <w:r w:rsidRPr="00D45304">
        <w:rPr>
          <w:rFonts w:ascii="Cambria" w:hAnsi="Cambria"/>
          <w:sz w:val="26"/>
          <w:szCs w:val="26"/>
          <w:lang w:val="bg-BG"/>
        </w:rPr>
        <w:t>ДОСТАВЧИКЪТ е длъжен да коригира грешките, надвзетите суми или неправилните платежни документи, когато това е обосновано, в рамките на сроковете, уговорени в настоящия договор.</w:t>
      </w:r>
    </w:p>
    <w:p w:rsidR="00081C89" w:rsidRPr="00D45304" w:rsidRDefault="00081C89" w:rsidP="00081C89">
      <w:pPr>
        <w:ind w:firstLine="720"/>
        <w:jc w:val="both"/>
        <w:rPr>
          <w:rFonts w:ascii="Cambria" w:hAnsi="Cambria"/>
          <w:sz w:val="26"/>
          <w:szCs w:val="26"/>
          <w:lang w:val="bg-BG"/>
        </w:rPr>
      </w:pPr>
      <w:r w:rsidRPr="00F1488F">
        <w:rPr>
          <w:rFonts w:ascii="Cambria" w:hAnsi="Cambria"/>
          <w:b/>
          <w:bCs/>
          <w:sz w:val="26"/>
          <w:szCs w:val="26"/>
          <w:lang w:val="bg-BG"/>
        </w:rPr>
        <w:t>(</w:t>
      </w:r>
      <w:r>
        <w:rPr>
          <w:rFonts w:ascii="Cambria" w:hAnsi="Cambria"/>
          <w:b/>
          <w:bCs/>
          <w:sz w:val="26"/>
          <w:szCs w:val="26"/>
          <w:lang w:val="bg-BG"/>
        </w:rPr>
        <w:t>9</w:t>
      </w:r>
      <w:r w:rsidRPr="00F1488F">
        <w:rPr>
          <w:rFonts w:ascii="Cambria" w:hAnsi="Cambria"/>
          <w:b/>
          <w:bCs/>
          <w:sz w:val="26"/>
          <w:szCs w:val="26"/>
          <w:lang w:val="bg-BG"/>
        </w:rPr>
        <w:t>)</w:t>
      </w:r>
      <w:r>
        <w:rPr>
          <w:rFonts w:ascii="Cambria" w:hAnsi="Cambria"/>
          <w:sz w:val="26"/>
          <w:szCs w:val="26"/>
          <w:lang w:val="bg-BG"/>
        </w:rPr>
        <w:tab/>
      </w:r>
      <w:r w:rsidRPr="00D45304">
        <w:rPr>
          <w:rFonts w:ascii="Cambria" w:hAnsi="Cambria"/>
          <w:sz w:val="26"/>
          <w:szCs w:val="26"/>
          <w:lang w:val="bg-BG"/>
        </w:rPr>
        <w:t>ДОСТАВЧИКЪТ е длъжен да осигурява на легитимните длъжностни лица на ПОЛЗВАТЕЛЯ свободен, обезопасен достъп до водомерната шахта</w:t>
      </w:r>
      <w:r>
        <w:rPr>
          <w:rFonts w:ascii="Cambria" w:hAnsi="Cambria"/>
          <w:sz w:val="26"/>
          <w:szCs w:val="26"/>
          <w:lang w:val="bg-BG"/>
        </w:rPr>
        <w:t>.</w:t>
      </w:r>
    </w:p>
    <w:p w:rsidR="00081C89" w:rsidRPr="00835961" w:rsidRDefault="00081C89" w:rsidP="00081C89">
      <w:pPr>
        <w:tabs>
          <w:tab w:val="left" w:pos="1985"/>
        </w:tabs>
        <w:ind w:firstLine="720"/>
        <w:jc w:val="both"/>
        <w:rPr>
          <w:rFonts w:ascii="Cambria" w:hAnsi="Cambria"/>
          <w:sz w:val="26"/>
          <w:szCs w:val="26"/>
          <w:lang w:val="bg-BG"/>
        </w:rPr>
      </w:pPr>
      <w:r w:rsidRPr="00835961">
        <w:rPr>
          <w:rFonts w:ascii="Cambria" w:hAnsi="Cambria"/>
          <w:b/>
          <w:sz w:val="26"/>
          <w:szCs w:val="26"/>
          <w:lang w:val="bg-BG"/>
        </w:rPr>
        <w:t xml:space="preserve">Чл. 4. </w:t>
      </w:r>
      <w:r w:rsidRPr="00835961">
        <w:rPr>
          <w:rFonts w:ascii="Cambria" w:hAnsi="Cambria"/>
          <w:sz w:val="26"/>
          <w:szCs w:val="26"/>
          <w:lang w:val="bg-BG"/>
        </w:rPr>
        <w:t>(1)</w:t>
      </w:r>
      <w:r w:rsidRPr="00835961">
        <w:rPr>
          <w:rFonts w:ascii="Cambria" w:hAnsi="Cambria"/>
          <w:b/>
          <w:sz w:val="26"/>
          <w:szCs w:val="26"/>
          <w:lang w:val="bg-BG"/>
        </w:rPr>
        <w:tab/>
      </w:r>
      <w:r w:rsidRPr="00835961">
        <w:rPr>
          <w:rFonts w:ascii="Cambria" w:hAnsi="Cambria"/>
          <w:sz w:val="26"/>
          <w:szCs w:val="26"/>
          <w:lang w:val="bg-BG"/>
        </w:rPr>
        <w:t xml:space="preserve">ДОСТАВЧИКЪТ има право да получи от ПОЛЗВАТЕЛЯ дължимите суми за доставената вода в сроковете, уговорени </w:t>
      </w:r>
      <w:bookmarkStart w:id="3" w:name="_Hlk65570187"/>
      <w:r w:rsidRPr="00835961">
        <w:rPr>
          <w:rFonts w:ascii="Cambria" w:hAnsi="Cambria"/>
          <w:sz w:val="26"/>
          <w:szCs w:val="26"/>
          <w:lang w:val="bg-BG"/>
        </w:rPr>
        <w:t xml:space="preserve">в </w:t>
      </w:r>
      <w:r>
        <w:rPr>
          <w:rFonts w:ascii="Cambria" w:hAnsi="Cambria"/>
          <w:sz w:val="26"/>
          <w:szCs w:val="26"/>
          <w:lang w:val="bg-BG"/>
        </w:rPr>
        <w:t xml:space="preserve">раздел </w:t>
      </w:r>
      <w:r>
        <w:rPr>
          <w:rFonts w:ascii="Cambria" w:hAnsi="Cambria"/>
          <w:sz w:val="26"/>
          <w:szCs w:val="26"/>
        </w:rPr>
        <w:t xml:space="preserve">IV </w:t>
      </w:r>
      <w:r>
        <w:rPr>
          <w:rFonts w:ascii="Cambria" w:hAnsi="Cambria"/>
          <w:sz w:val="26"/>
          <w:szCs w:val="26"/>
          <w:lang w:val="bg-BG"/>
        </w:rPr>
        <w:t xml:space="preserve">на </w:t>
      </w:r>
      <w:r w:rsidRPr="00835961">
        <w:rPr>
          <w:rFonts w:ascii="Cambria" w:hAnsi="Cambria"/>
          <w:sz w:val="26"/>
          <w:szCs w:val="26"/>
          <w:lang w:val="bg-BG"/>
        </w:rPr>
        <w:t>настоящия договор</w:t>
      </w:r>
      <w:bookmarkEnd w:id="3"/>
      <w:r w:rsidRPr="00835961">
        <w:rPr>
          <w:rFonts w:ascii="Cambria" w:hAnsi="Cambria"/>
          <w:sz w:val="26"/>
          <w:szCs w:val="26"/>
          <w:lang w:val="bg-BG"/>
        </w:rPr>
        <w:t>;</w:t>
      </w:r>
    </w:p>
    <w:p w:rsidR="00081C89" w:rsidRPr="00D45304" w:rsidRDefault="00081C89" w:rsidP="00081C89">
      <w:pPr>
        <w:tabs>
          <w:tab w:val="left" w:pos="1276"/>
        </w:tabs>
        <w:ind w:firstLine="709"/>
        <w:jc w:val="both"/>
        <w:rPr>
          <w:rFonts w:ascii="Cambria" w:hAnsi="Cambria"/>
          <w:sz w:val="26"/>
          <w:szCs w:val="26"/>
          <w:lang w:val="bg-BG"/>
        </w:rPr>
      </w:pPr>
      <w:r w:rsidRPr="00835961">
        <w:rPr>
          <w:rFonts w:ascii="Cambria" w:hAnsi="Cambria"/>
          <w:b/>
          <w:sz w:val="26"/>
          <w:szCs w:val="26"/>
          <w:lang w:val="bg-BG"/>
        </w:rPr>
        <w:t>(2)</w:t>
      </w:r>
      <w:r w:rsidRPr="00835961">
        <w:rPr>
          <w:rFonts w:ascii="Cambria" w:hAnsi="Cambria"/>
          <w:b/>
          <w:bCs/>
          <w:sz w:val="26"/>
          <w:szCs w:val="26"/>
          <w:lang w:val="bg-BG"/>
        </w:rPr>
        <w:tab/>
      </w:r>
      <w:r w:rsidRPr="00835961">
        <w:rPr>
          <w:rFonts w:ascii="Cambria" w:hAnsi="Cambria"/>
          <w:sz w:val="26"/>
          <w:szCs w:val="26"/>
          <w:lang w:val="bg-BG"/>
        </w:rPr>
        <w:t>ДОСТАВЧИКЪТ има право да спира изцяло или частично</w:t>
      </w:r>
      <w:r w:rsidRPr="00D45304">
        <w:rPr>
          <w:rFonts w:ascii="Cambria" w:hAnsi="Cambria"/>
          <w:sz w:val="26"/>
          <w:szCs w:val="26"/>
          <w:lang w:val="bg-BG"/>
        </w:rPr>
        <w:t xml:space="preserve"> водоподаването в предвидените в нормативната уредба и настоящия договор случаи;</w:t>
      </w:r>
    </w:p>
    <w:p w:rsidR="00081C89" w:rsidRDefault="00081C89" w:rsidP="00081C89">
      <w:pPr>
        <w:tabs>
          <w:tab w:val="left" w:pos="1276"/>
        </w:tabs>
        <w:ind w:firstLine="709"/>
        <w:jc w:val="both"/>
        <w:rPr>
          <w:rFonts w:ascii="Cambria" w:hAnsi="Cambria"/>
          <w:sz w:val="26"/>
          <w:szCs w:val="26"/>
          <w:lang w:val="bg-BG"/>
        </w:rPr>
      </w:pPr>
      <w:r w:rsidRPr="00F1488F">
        <w:rPr>
          <w:rFonts w:ascii="Cambria" w:hAnsi="Cambria"/>
          <w:b/>
          <w:sz w:val="26"/>
          <w:szCs w:val="26"/>
          <w:lang w:val="bg-BG"/>
        </w:rPr>
        <w:t>(3)</w:t>
      </w:r>
      <w:r w:rsidRPr="00F1488F">
        <w:rPr>
          <w:rFonts w:ascii="Cambria" w:hAnsi="Cambria"/>
          <w:b/>
          <w:sz w:val="26"/>
          <w:szCs w:val="26"/>
          <w:lang w:val="bg-BG"/>
        </w:rPr>
        <w:tab/>
      </w:r>
      <w:r w:rsidRPr="00D45304">
        <w:rPr>
          <w:rFonts w:ascii="Cambria" w:hAnsi="Cambria"/>
          <w:sz w:val="26"/>
          <w:szCs w:val="26"/>
          <w:lang w:val="bg-BG"/>
        </w:rPr>
        <w:t>ДОСТАВЧИКЪТ има право да подменя водомерите, чрез които се отчитат доставените водни количества с други от подходящ клас или диаметър, след като предварително уведоми ПОЛЗВАТЕЛЯ, за осигуряване на негов представител, който да присъства при подмяната и подпише Констатив</w:t>
      </w:r>
      <w:r>
        <w:rPr>
          <w:rFonts w:ascii="Cambria" w:hAnsi="Cambria"/>
          <w:sz w:val="26"/>
          <w:szCs w:val="26"/>
          <w:lang w:val="bg-BG"/>
        </w:rPr>
        <w:t>ен</w:t>
      </w:r>
      <w:r w:rsidRPr="00D45304">
        <w:rPr>
          <w:rFonts w:ascii="Cambria" w:hAnsi="Cambria"/>
          <w:sz w:val="26"/>
          <w:szCs w:val="26"/>
          <w:lang w:val="bg-BG"/>
        </w:rPr>
        <w:t xml:space="preserve"> </w:t>
      </w:r>
      <w:r w:rsidRPr="00835961">
        <w:rPr>
          <w:rFonts w:ascii="Cambria" w:hAnsi="Cambria"/>
          <w:sz w:val="26"/>
          <w:szCs w:val="26"/>
          <w:lang w:val="bg-BG"/>
        </w:rPr>
        <w:t>протокол;</w:t>
      </w:r>
    </w:p>
    <w:p w:rsidR="00081C89" w:rsidRPr="006F6F30" w:rsidRDefault="00081C89" w:rsidP="00081C89">
      <w:pPr>
        <w:tabs>
          <w:tab w:val="left" w:pos="1276"/>
        </w:tabs>
        <w:ind w:firstLine="709"/>
        <w:jc w:val="both"/>
        <w:rPr>
          <w:rFonts w:ascii="Cambria" w:hAnsi="Cambria"/>
          <w:sz w:val="26"/>
          <w:szCs w:val="26"/>
          <w:lang w:val="bg-BG"/>
        </w:rPr>
      </w:pPr>
      <w:r w:rsidRPr="006F6F30">
        <w:rPr>
          <w:rFonts w:ascii="Cambria" w:hAnsi="Cambria"/>
          <w:sz w:val="26"/>
          <w:szCs w:val="26"/>
          <w:lang w:val="bg-BG"/>
        </w:rPr>
        <w:lastRenderedPageBreak/>
        <w:t>(4) ДОСТАВЧИКЪТ се задължава да изгради система за мониторинг на системата и при необходимост да осигури достъп на ПОЛЗВАТЕЛЯ.</w:t>
      </w:r>
    </w:p>
    <w:p w:rsidR="00081C89" w:rsidRPr="00F1488F" w:rsidRDefault="00081C89" w:rsidP="006F6F30">
      <w:pPr>
        <w:spacing w:before="360" w:after="240"/>
        <w:jc w:val="center"/>
        <w:outlineLvl w:val="0"/>
        <w:rPr>
          <w:rFonts w:ascii="Cambria" w:hAnsi="Cambria"/>
          <w:b/>
          <w:bCs/>
          <w:sz w:val="26"/>
          <w:szCs w:val="26"/>
          <w:lang w:val="bg-BG"/>
        </w:rPr>
      </w:pPr>
      <w:r w:rsidRPr="00F1488F">
        <w:rPr>
          <w:rFonts w:ascii="Cambria" w:hAnsi="Cambria"/>
          <w:b/>
          <w:bCs/>
          <w:sz w:val="26"/>
          <w:szCs w:val="26"/>
          <w:lang w:val="bg-BG"/>
        </w:rPr>
        <w:t>І</w:t>
      </w:r>
      <w:r>
        <w:rPr>
          <w:rFonts w:ascii="Cambria" w:hAnsi="Cambria"/>
          <w:b/>
          <w:bCs/>
          <w:sz w:val="26"/>
          <w:szCs w:val="26"/>
        </w:rPr>
        <w:t>I</w:t>
      </w:r>
      <w:r w:rsidRPr="00F1488F">
        <w:rPr>
          <w:rFonts w:ascii="Cambria" w:hAnsi="Cambria"/>
          <w:b/>
          <w:bCs/>
          <w:sz w:val="26"/>
          <w:szCs w:val="26"/>
          <w:lang w:val="bg-BG"/>
        </w:rPr>
        <w:t>І.</w:t>
      </w:r>
      <w:r w:rsidRPr="00F1488F">
        <w:rPr>
          <w:rFonts w:ascii="Cambria" w:hAnsi="Cambria"/>
          <w:b/>
          <w:bCs/>
          <w:sz w:val="26"/>
          <w:szCs w:val="26"/>
          <w:lang w:val="bg-BG"/>
        </w:rPr>
        <w:tab/>
        <w:t xml:space="preserve">ПРАВА И ЗАДЪЛЖЕНИЯ НА </w:t>
      </w:r>
      <w:r>
        <w:rPr>
          <w:rFonts w:ascii="Cambria" w:hAnsi="Cambria"/>
          <w:b/>
          <w:bCs/>
          <w:sz w:val="26"/>
          <w:szCs w:val="26"/>
          <w:lang w:val="bg-BG"/>
        </w:rPr>
        <w:t>ПОЛЗВАТЕЛЯ</w:t>
      </w:r>
    </w:p>
    <w:p w:rsidR="00081C89" w:rsidRPr="006F6F30" w:rsidRDefault="00081C89" w:rsidP="00081C89">
      <w:pPr>
        <w:ind w:firstLine="720"/>
        <w:jc w:val="both"/>
        <w:outlineLvl w:val="0"/>
        <w:rPr>
          <w:rFonts w:ascii="Cambria" w:hAnsi="Cambria"/>
          <w:sz w:val="26"/>
          <w:szCs w:val="26"/>
          <w:lang w:val="bg-BG"/>
        </w:rPr>
      </w:pPr>
      <w:r w:rsidRPr="00F1488F">
        <w:rPr>
          <w:rFonts w:ascii="Cambria" w:hAnsi="Cambria"/>
          <w:b/>
          <w:sz w:val="26"/>
          <w:szCs w:val="26"/>
          <w:lang w:val="bg-BG"/>
        </w:rPr>
        <w:t>Чл. 5. (1)</w:t>
      </w:r>
      <w:r>
        <w:rPr>
          <w:rFonts w:ascii="Cambria" w:hAnsi="Cambria"/>
          <w:sz w:val="26"/>
          <w:szCs w:val="26"/>
          <w:lang w:val="bg-BG"/>
        </w:rPr>
        <w:tab/>
      </w:r>
      <w:r w:rsidRPr="00D45304">
        <w:rPr>
          <w:rFonts w:ascii="Cambria" w:hAnsi="Cambria"/>
          <w:sz w:val="26"/>
          <w:szCs w:val="26"/>
          <w:lang w:val="bg-BG"/>
        </w:rPr>
        <w:t xml:space="preserve">ПОЛЗВАТЕЛЯТ се задължава да заплаща доставените водни </w:t>
      </w:r>
      <w:r w:rsidRPr="006F6F30">
        <w:rPr>
          <w:rFonts w:ascii="Cambria" w:hAnsi="Cambria"/>
          <w:sz w:val="26"/>
          <w:szCs w:val="26"/>
          <w:lang w:val="bg-BG"/>
        </w:rPr>
        <w:t xml:space="preserve">количества в сроковете, уговорени </w:t>
      </w:r>
      <w:r w:rsidRPr="006F6F30">
        <w:rPr>
          <w:rFonts w:ascii="Cambria" w:hAnsi="Cambria" w:hint="eastAsia"/>
          <w:sz w:val="26"/>
          <w:szCs w:val="26"/>
          <w:lang w:val="bg-BG"/>
        </w:rPr>
        <w:t>в</w:t>
      </w:r>
      <w:r w:rsidRPr="006F6F30">
        <w:rPr>
          <w:rFonts w:ascii="Cambria" w:hAnsi="Cambria"/>
          <w:sz w:val="26"/>
          <w:szCs w:val="26"/>
          <w:lang w:val="bg-BG"/>
        </w:rPr>
        <w:t xml:space="preserve"> </w:t>
      </w:r>
      <w:r w:rsidRPr="006F6F30">
        <w:rPr>
          <w:rFonts w:ascii="Cambria" w:hAnsi="Cambria" w:hint="eastAsia"/>
          <w:sz w:val="26"/>
          <w:szCs w:val="26"/>
          <w:lang w:val="bg-BG"/>
        </w:rPr>
        <w:t>раздел</w:t>
      </w:r>
      <w:r w:rsidRPr="006F6F30">
        <w:rPr>
          <w:rFonts w:ascii="Cambria" w:hAnsi="Cambria"/>
          <w:sz w:val="26"/>
          <w:szCs w:val="26"/>
          <w:lang w:val="bg-BG"/>
        </w:rPr>
        <w:t xml:space="preserve"> IV </w:t>
      </w:r>
      <w:r w:rsidRPr="006F6F30">
        <w:rPr>
          <w:rFonts w:ascii="Cambria" w:hAnsi="Cambria" w:hint="eastAsia"/>
          <w:sz w:val="26"/>
          <w:szCs w:val="26"/>
          <w:lang w:val="bg-BG"/>
        </w:rPr>
        <w:t>на</w:t>
      </w:r>
      <w:r w:rsidRPr="006F6F30">
        <w:rPr>
          <w:rFonts w:ascii="Cambria" w:hAnsi="Cambria"/>
          <w:sz w:val="26"/>
          <w:szCs w:val="26"/>
          <w:lang w:val="bg-BG"/>
        </w:rPr>
        <w:t xml:space="preserve"> </w:t>
      </w:r>
      <w:r w:rsidRPr="006F6F30">
        <w:rPr>
          <w:rFonts w:ascii="Cambria" w:hAnsi="Cambria" w:hint="eastAsia"/>
          <w:sz w:val="26"/>
          <w:szCs w:val="26"/>
          <w:lang w:val="bg-BG"/>
        </w:rPr>
        <w:t>настоящия</w:t>
      </w:r>
      <w:r w:rsidRPr="006F6F30">
        <w:rPr>
          <w:rFonts w:ascii="Cambria" w:hAnsi="Cambria"/>
          <w:sz w:val="26"/>
          <w:szCs w:val="26"/>
          <w:lang w:val="bg-BG"/>
        </w:rPr>
        <w:t xml:space="preserve"> </w:t>
      </w:r>
      <w:r w:rsidRPr="006F6F30">
        <w:rPr>
          <w:rFonts w:ascii="Cambria" w:hAnsi="Cambria" w:hint="eastAsia"/>
          <w:sz w:val="26"/>
          <w:szCs w:val="26"/>
          <w:lang w:val="bg-BG"/>
        </w:rPr>
        <w:t>договор</w:t>
      </w:r>
      <w:r w:rsidRPr="006F6F30">
        <w:rPr>
          <w:rFonts w:ascii="Cambria" w:hAnsi="Cambria"/>
          <w:sz w:val="26"/>
          <w:szCs w:val="26"/>
          <w:lang w:val="bg-BG"/>
        </w:rPr>
        <w:t>.</w:t>
      </w:r>
    </w:p>
    <w:p w:rsidR="00081C89" w:rsidRPr="006F6F30" w:rsidRDefault="00081C89" w:rsidP="00081C89">
      <w:pPr>
        <w:tabs>
          <w:tab w:val="left" w:pos="1276"/>
        </w:tabs>
        <w:ind w:firstLine="720"/>
        <w:jc w:val="both"/>
        <w:rPr>
          <w:rFonts w:ascii="Cambria" w:hAnsi="Cambria"/>
          <w:sz w:val="26"/>
          <w:szCs w:val="26"/>
          <w:lang w:val="bg-BG"/>
        </w:rPr>
      </w:pPr>
      <w:r w:rsidRPr="006F6F30">
        <w:rPr>
          <w:rFonts w:ascii="Cambria" w:hAnsi="Cambria"/>
          <w:b/>
          <w:bCs/>
          <w:sz w:val="26"/>
          <w:szCs w:val="26"/>
          <w:lang w:val="bg-BG"/>
        </w:rPr>
        <w:t>(2)</w:t>
      </w:r>
      <w:r w:rsidRPr="006F6F30">
        <w:rPr>
          <w:rFonts w:ascii="Cambria" w:hAnsi="Cambria"/>
          <w:b/>
          <w:bCs/>
          <w:sz w:val="26"/>
          <w:szCs w:val="26"/>
          <w:lang w:val="bg-BG"/>
        </w:rPr>
        <w:tab/>
      </w:r>
      <w:r w:rsidRPr="006F6F30">
        <w:rPr>
          <w:rFonts w:ascii="Cambria" w:hAnsi="Cambria"/>
          <w:sz w:val="26"/>
          <w:szCs w:val="26"/>
          <w:lang w:val="bg-BG"/>
        </w:rPr>
        <w:t xml:space="preserve">ПОЛЗВАТЕЛЯТ се задължава да уведомява незабавно ДОСТАВЧИКА за всички настъпили промени, свързани с изпълнението на предмета на настоящия договор в писмен вид, включително и по имейл </w:t>
      </w:r>
    </w:p>
    <w:p w:rsidR="00081C89" w:rsidRPr="00D45304" w:rsidRDefault="00081C89" w:rsidP="00081C89">
      <w:pPr>
        <w:tabs>
          <w:tab w:val="left" w:pos="1985"/>
        </w:tabs>
        <w:ind w:firstLine="720"/>
        <w:jc w:val="both"/>
        <w:outlineLvl w:val="0"/>
        <w:rPr>
          <w:rFonts w:ascii="Cambria" w:hAnsi="Cambria"/>
          <w:sz w:val="26"/>
          <w:szCs w:val="26"/>
          <w:lang w:val="bg-BG"/>
        </w:rPr>
      </w:pPr>
      <w:r w:rsidRPr="00D45304">
        <w:rPr>
          <w:rFonts w:ascii="Cambria" w:hAnsi="Cambria"/>
          <w:b/>
          <w:sz w:val="26"/>
          <w:szCs w:val="26"/>
          <w:lang w:val="bg-BG"/>
        </w:rPr>
        <w:t xml:space="preserve">Чл. 6. </w:t>
      </w:r>
      <w:r w:rsidRPr="00D45304">
        <w:rPr>
          <w:rFonts w:ascii="Cambria" w:hAnsi="Cambria"/>
          <w:sz w:val="26"/>
          <w:szCs w:val="26"/>
          <w:lang w:val="bg-BG"/>
        </w:rPr>
        <w:t>(1)</w:t>
      </w:r>
      <w:r w:rsidRPr="00D45304">
        <w:rPr>
          <w:rFonts w:ascii="Cambria" w:hAnsi="Cambria"/>
          <w:sz w:val="26"/>
          <w:szCs w:val="26"/>
          <w:lang w:val="bg-BG"/>
        </w:rPr>
        <w:tab/>
        <w:t>ПОЛЗВАТЕЛЯТ има право да получава непрекъснато водоснабдяване, освен в случаите, предвидени в нормативната уредба и уговореното с настоящия договор.</w:t>
      </w:r>
    </w:p>
    <w:p w:rsidR="00081C89" w:rsidRPr="00D45304" w:rsidRDefault="00081C89" w:rsidP="00081C89">
      <w:pPr>
        <w:tabs>
          <w:tab w:val="left" w:pos="1276"/>
        </w:tabs>
        <w:ind w:firstLine="720"/>
        <w:jc w:val="both"/>
        <w:rPr>
          <w:rFonts w:ascii="Cambria" w:hAnsi="Cambria"/>
          <w:sz w:val="26"/>
          <w:szCs w:val="26"/>
          <w:lang w:val="bg-BG"/>
        </w:rPr>
      </w:pPr>
      <w:r w:rsidRPr="00214B35">
        <w:rPr>
          <w:rFonts w:ascii="Cambria" w:hAnsi="Cambria"/>
          <w:b/>
          <w:sz w:val="26"/>
          <w:szCs w:val="26"/>
          <w:lang w:val="bg-BG"/>
        </w:rPr>
        <w:t>(2)</w:t>
      </w:r>
      <w:r w:rsidRPr="00214B35">
        <w:rPr>
          <w:rFonts w:ascii="Cambria" w:hAnsi="Cambria"/>
          <w:bCs/>
          <w:sz w:val="26"/>
          <w:szCs w:val="26"/>
          <w:lang w:val="bg-BG"/>
        </w:rPr>
        <w:tab/>
      </w:r>
      <w:r w:rsidRPr="00214B35">
        <w:rPr>
          <w:rFonts w:ascii="Cambria" w:hAnsi="Cambria"/>
          <w:sz w:val="26"/>
          <w:szCs w:val="26"/>
          <w:lang w:val="bg-BG"/>
        </w:rPr>
        <w:t xml:space="preserve">ПОЛЗВАТЕЛЯТ има право да поиска от ДОСТАВЧИКА да извърши проверка на точността на водомерите, съгласно изискванията на нормативната </w:t>
      </w:r>
      <w:r w:rsidRPr="00342843">
        <w:rPr>
          <w:rFonts w:ascii="Cambria" w:hAnsi="Cambria"/>
          <w:sz w:val="26"/>
          <w:szCs w:val="26"/>
          <w:lang w:val="bg-BG"/>
        </w:rPr>
        <w:t xml:space="preserve">уредба. </w:t>
      </w:r>
      <w:r w:rsidRPr="00342843">
        <w:rPr>
          <w:rFonts w:ascii="Cambria" w:hAnsi="Cambria" w:hint="eastAsia"/>
          <w:sz w:val="26"/>
          <w:szCs w:val="26"/>
          <w:lang w:val="bg-BG"/>
        </w:rPr>
        <w:t>При</w:t>
      </w:r>
      <w:r w:rsidRPr="00342843">
        <w:rPr>
          <w:rFonts w:ascii="Cambria" w:hAnsi="Cambria"/>
          <w:sz w:val="26"/>
          <w:szCs w:val="26"/>
          <w:lang w:val="bg-BG"/>
        </w:rPr>
        <w:t xml:space="preserve"> </w:t>
      </w:r>
      <w:r w:rsidRPr="00342843">
        <w:rPr>
          <w:rFonts w:ascii="Cambria" w:hAnsi="Cambria" w:hint="eastAsia"/>
          <w:sz w:val="26"/>
          <w:szCs w:val="26"/>
          <w:lang w:val="bg-BG"/>
        </w:rPr>
        <w:t>изправен</w:t>
      </w:r>
      <w:r w:rsidRPr="00342843">
        <w:rPr>
          <w:rFonts w:ascii="Cambria" w:hAnsi="Cambria"/>
          <w:sz w:val="26"/>
          <w:szCs w:val="26"/>
          <w:lang w:val="bg-BG"/>
        </w:rPr>
        <w:t xml:space="preserve"> </w:t>
      </w:r>
      <w:r w:rsidRPr="00342843">
        <w:rPr>
          <w:rFonts w:ascii="Cambria" w:hAnsi="Cambria" w:hint="eastAsia"/>
          <w:sz w:val="26"/>
          <w:szCs w:val="26"/>
          <w:lang w:val="bg-BG"/>
        </w:rPr>
        <w:t>водомер</w:t>
      </w:r>
      <w:r w:rsidRPr="00342843">
        <w:rPr>
          <w:rFonts w:ascii="Cambria" w:hAnsi="Cambria"/>
          <w:sz w:val="26"/>
          <w:szCs w:val="26"/>
          <w:lang w:val="bg-BG"/>
        </w:rPr>
        <w:t xml:space="preserve"> </w:t>
      </w:r>
      <w:r w:rsidRPr="00342843">
        <w:rPr>
          <w:rFonts w:ascii="Cambria" w:hAnsi="Cambria" w:hint="eastAsia"/>
          <w:sz w:val="26"/>
          <w:szCs w:val="26"/>
          <w:lang w:val="bg-BG"/>
        </w:rPr>
        <w:t>разходите</w:t>
      </w:r>
      <w:r w:rsidRPr="00342843">
        <w:rPr>
          <w:rFonts w:ascii="Cambria" w:hAnsi="Cambria"/>
          <w:sz w:val="26"/>
          <w:szCs w:val="26"/>
          <w:lang w:val="bg-BG"/>
        </w:rPr>
        <w:t xml:space="preserve"> </w:t>
      </w:r>
      <w:r w:rsidRPr="00342843">
        <w:rPr>
          <w:rFonts w:ascii="Cambria" w:hAnsi="Cambria" w:hint="eastAsia"/>
          <w:sz w:val="26"/>
          <w:szCs w:val="26"/>
          <w:lang w:val="bg-BG"/>
        </w:rPr>
        <w:t>за</w:t>
      </w:r>
      <w:r w:rsidRPr="00342843">
        <w:rPr>
          <w:rFonts w:ascii="Cambria" w:hAnsi="Cambria"/>
          <w:sz w:val="26"/>
          <w:szCs w:val="26"/>
          <w:lang w:val="bg-BG"/>
        </w:rPr>
        <w:t xml:space="preserve"> </w:t>
      </w:r>
      <w:r w:rsidRPr="00342843">
        <w:rPr>
          <w:rFonts w:ascii="Cambria" w:hAnsi="Cambria" w:hint="eastAsia"/>
          <w:sz w:val="26"/>
          <w:szCs w:val="26"/>
          <w:lang w:val="bg-BG"/>
        </w:rPr>
        <w:t>експертизата</w:t>
      </w:r>
      <w:r w:rsidRPr="00342843">
        <w:rPr>
          <w:rFonts w:ascii="Cambria" w:hAnsi="Cambria"/>
          <w:sz w:val="26"/>
          <w:szCs w:val="26"/>
          <w:lang w:val="bg-BG"/>
        </w:rPr>
        <w:t xml:space="preserve"> </w:t>
      </w:r>
      <w:r w:rsidRPr="00342843">
        <w:rPr>
          <w:rFonts w:ascii="Cambria" w:hAnsi="Cambria" w:hint="eastAsia"/>
          <w:sz w:val="26"/>
          <w:szCs w:val="26"/>
          <w:lang w:val="bg-BG"/>
        </w:rPr>
        <w:t>се</w:t>
      </w:r>
      <w:r w:rsidRPr="00342843">
        <w:rPr>
          <w:rFonts w:ascii="Cambria" w:hAnsi="Cambria"/>
          <w:sz w:val="26"/>
          <w:szCs w:val="26"/>
          <w:lang w:val="bg-BG"/>
        </w:rPr>
        <w:t xml:space="preserve"> </w:t>
      </w:r>
      <w:r w:rsidRPr="00342843">
        <w:rPr>
          <w:rFonts w:ascii="Cambria" w:hAnsi="Cambria" w:hint="eastAsia"/>
          <w:sz w:val="26"/>
          <w:szCs w:val="26"/>
          <w:lang w:val="bg-BG"/>
        </w:rPr>
        <w:t>поемат</w:t>
      </w:r>
      <w:r w:rsidRPr="00342843">
        <w:rPr>
          <w:rFonts w:ascii="Cambria" w:hAnsi="Cambria"/>
          <w:sz w:val="26"/>
          <w:szCs w:val="26"/>
          <w:lang w:val="bg-BG"/>
        </w:rPr>
        <w:t xml:space="preserve"> </w:t>
      </w:r>
      <w:r w:rsidRPr="00342843">
        <w:rPr>
          <w:rFonts w:ascii="Cambria" w:hAnsi="Cambria" w:hint="eastAsia"/>
          <w:sz w:val="26"/>
          <w:szCs w:val="26"/>
          <w:lang w:val="bg-BG"/>
        </w:rPr>
        <w:t>от</w:t>
      </w:r>
      <w:r w:rsidRPr="00342843">
        <w:rPr>
          <w:rFonts w:ascii="Cambria" w:hAnsi="Cambria"/>
          <w:sz w:val="26"/>
          <w:szCs w:val="26"/>
          <w:lang w:val="bg-BG"/>
        </w:rPr>
        <w:t xml:space="preserve"> ПОЛЗВАТЕЛЯ.</w:t>
      </w:r>
    </w:p>
    <w:p w:rsidR="00081C89" w:rsidRPr="00D45304" w:rsidRDefault="00081C89" w:rsidP="00081C89">
      <w:pPr>
        <w:tabs>
          <w:tab w:val="left" w:pos="1276"/>
        </w:tabs>
        <w:ind w:firstLine="720"/>
        <w:jc w:val="both"/>
        <w:rPr>
          <w:rFonts w:ascii="Cambria" w:hAnsi="Cambria"/>
          <w:sz w:val="26"/>
          <w:szCs w:val="26"/>
          <w:lang w:val="bg-BG"/>
        </w:rPr>
      </w:pPr>
      <w:r w:rsidRPr="00F1488F">
        <w:rPr>
          <w:rFonts w:ascii="Cambria" w:hAnsi="Cambria"/>
          <w:b/>
          <w:bCs/>
          <w:sz w:val="26"/>
          <w:szCs w:val="26"/>
          <w:lang w:val="bg-BG"/>
        </w:rPr>
        <w:t>(3)</w:t>
      </w:r>
      <w:r w:rsidRPr="00F1488F">
        <w:rPr>
          <w:rFonts w:ascii="Cambria" w:hAnsi="Cambria"/>
          <w:b/>
          <w:bCs/>
          <w:sz w:val="26"/>
          <w:szCs w:val="26"/>
          <w:lang w:val="bg-BG"/>
        </w:rPr>
        <w:tab/>
      </w:r>
      <w:r w:rsidRPr="00D45304">
        <w:rPr>
          <w:rFonts w:ascii="Cambria" w:hAnsi="Cambria"/>
          <w:sz w:val="26"/>
          <w:szCs w:val="26"/>
          <w:lang w:val="bg-BG"/>
        </w:rPr>
        <w:t>ПОЛЗВАТЕЛЯТ има право да направи писмено възражение при неправилно издадени платежни документи.</w:t>
      </w:r>
    </w:p>
    <w:p w:rsidR="00081C89" w:rsidRPr="00D45304" w:rsidRDefault="00081C89" w:rsidP="00081C89">
      <w:pPr>
        <w:tabs>
          <w:tab w:val="left" w:pos="1276"/>
        </w:tabs>
        <w:ind w:firstLine="720"/>
        <w:jc w:val="both"/>
        <w:rPr>
          <w:rFonts w:ascii="Cambria" w:hAnsi="Cambria"/>
          <w:sz w:val="26"/>
          <w:szCs w:val="26"/>
          <w:lang w:val="bg-BG"/>
        </w:rPr>
      </w:pPr>
      <w:r w:rsidRPr="00F1488F">
        <w:rPr>
          <w:rFonts w:ascii="Cambria" w:hAnsi="Cambria"/>
          <w:b/>
          <w:bCs/>
          <w:sz w:val="26"/>
          <w:szCs w:val="26"/>
          <w:lang w:val="bg-BG"/>
        </w:rPr>
        <w:t>(4)</w:t>
      </w:r>
      <w:r w:rsidRPr="00F1488F">
        <w:rPr>
          <w:rFonts w:ascii="Cambria" w:hAnsi="Cambria"/>
          <w:b/>
          <w:bCs/>
          <w:sz w:val="26"/>
          <w:szCs w:val="26"/>
          <w:lang w:val="bg-BG"/>
        </w:rPr>
        <w:tab/>
      </w:r>
      <w:r w:rsidRPr="00D45304">
        <w:rPr>
          <w:rFonts w:ascii="Cambria" w:hAnsi="Cambria"/>
          <w:sz w:val="26"/>
          <w:szCs w:val="26"/>
          <w:lang w:val="bg-BG"/>
        </w:rPr>
        <w:t>ПОЛЗВАТЕЛЯТ има право да получи обратно надвзетите суми по реда и в сроковете, уговорени в настоящия договор.</w:t>
      </w:r>
    </w:p>
    <w:p w:rsidR="00081C89" w:rsidRPr="002C4216" w:rsidRDefault="00081C89" w:rsidP="006F6F30">
      <w:pPr>
        <w:spacing w:before="360" w:after="240"/>
        <w:jc w:val="center"/>
        <w:outlineLvl w:val="0"/>
        <w:rPr>
          <w:rFonts w:ascii="Cambria" w:hAnsi="Cambria"/>
          <w:b/>
          <w:bCs/>
          <w:sz w:val="26"/>
          <w:szCs w:val="26"/>
          <w:lang w:val="bg-BG"/>
        </w:rPr>
      </w:pPr>
      <w:r w:rsidRPr="002C4216">
        <w:rPr>
          <w:rFonts w:ascii="Cambria" w:hAnsi="Cambria"/>
          <w:b/>
          <w:bCs/>
          <w:sz w:val="26"/>
          <w:szCs w:val="26"/>
          <w:lang w:val="bg-BG"/>
        </w:rPr>
        <w:t>І</w:t>
      </w:r>
      <w:r>
        <w:rPr>
          <w:rFonts w:ascii="Cambria" w:hAnsi="Cambria"/>
          <w:b/>
          <w:bCs/>
          <w:sz w:val="26"/>
          <w:szCs w:val="26"/>
        </w:rPr>
        <w:t>V</w:t>
      </w:r>
      <w:r w:rsidRPr="002C4216">
        <w:rPr>
          <w:rFonts w:ascii="Cambria" w:hAnsi="Cambria"/>
          <w:b/>
          <w:bCs/>
          <w:sz w:val="26"/>
          <w:szCs w:val="26"/>
          <w:lang w:val="bg-BG"/>
        </w:rPr>
        <w:t>.</w:t>
      </w:r>
      <w:r w:rsidRPr="002C4216">
        <w:rPr>
          <w:rFonts w:ascii="Cambria" w:hAnsi="Cambria"/>
          <w:b/>
          <w:bCs/>
          <w:sz w:val="26"/>
          <w:szCs w:val="26"/>
          <w:lang w:val="bg-BG"/>
        </w:rPr>
        <w:tab/>
        <w:t>ИЗМЕРВАНЕ, ЦЕНИ И НАЧИН НА ПЛАЩАНЕ</w:t>
      </w:r>
    </w:p>
    <w:p w:rsidR="00081C89" w:rsidRDefault="00081C89" w:rsidP="00081C89">
      <w:pPr>
        <w:tabs>
          <w:tab w:val="left" w:pos="1985"/>
        </w:tabs>
        <w:ind w:firstLine="720"/>
        <w:jc w:val="both"/>
        <w:rPr>
          <w:rFonts w:ascii="Cambria" w:hAnsi="Cambria"/>
          <w:sz w:val="26"/>
          <w:szCs w:val="26"/>
          <w:lang w:val="bg-BG"/>
        </w:rPr>
      </w:pPr>
      <w:r w:rsidRPr="002C4216">
        <w:rPr>
          <w:rFonts w:ascii="Cambria" w:hAnsi="Cambria"/>
          <w:b/>
          <w:sz w:val="26"/>
          <w:szCs w:val="26"/>
          <w:lang w:val="bg-BG"/>
        </w:rPr>
        <w:t>Чл. 7.(1)</w:t>
      </w:r>
      <w:r w:rsidRPr="002C4216">
        <w:rPr>
          <w:rFonts w:ascii="Cambria" w:hAnsi="Cambria"/>
          <w:b/>
          <w:sz w:val="26"/>
          <w:szCs w:val="26"/>
          <w:lang w:val="bg-BG"/>
        </w:rPr>
        <w:tab/>
      </w:r>
      <w:r w:rsidRPr="00D45304">
        <w:rPr>
          <w:rFonts w:ascii="Cambria" w:hAnsi="Cambria"/>
          <w:sz w:val="26"/>
          <w:szCs w:val="26"/>
          <w:lang w:val="bg-BG"/>
        </w:rPr>
        <w:t xml:space="preserve">Отчитането на водомерите, монтирани в точките за измерване, посочени в </w:t>
      </w:r>
      <w:r w:rsidRPr="001F659A">
        <w:rPr>
          <w:rFonts w:ascii="Cambria" w:hAnsi="Cambria"/>
          <w:sz w:val="26"/>
          <w:szCs w:val="26"/>
          <w:lang w:val="bg-BG"/>
        </w:rPr>
        <w:t>Приложение № 1,</w:t>
      </w:r>
      <w:r w:rsidRPr="00D45304">
        <w:rPr>
          <w:rFonts w:ascii="Cambria" w:hAnsi="Cambria"/>
          <w:sz w:val="26"/>
          <w:szCs w:val="26"/>
          <w:lang w:val="bg-BG"/>
        </w:rPr>
        <w:t xml:space="preserve"> </w:t>
      </w:r>
      <w:r>
        <w:rPr>
          <w:rFonts w:ascii="Cambria" w:hAnsi="Cambria"/>
          <w:sz w:val="26"/>
          <w:szCs w:val="26"/>
          <w:lang w:val="bg-BG"/>
        </w:rPr>
        <w:t>с</w:t>
      </w:r>
      <w:r w:rsidRPr="00D45304">
        <w:rPr>
          <w:rFonts w:ascii="Cambria" w:hAnsi="Cambria"/>
          <w:sz w:val="26"/>
          <w:szCs w:val="26"/>
          <w:lang w:val="bg-BG"/>
        </w:rPr>
        <w:t xml:space="preserve">е </w:t>
      </w:r>
      <w:r>
        <w:rPr>
          <w:rFonts w:ascii="Cambria" w:hAnsi="Cambria"/>
          <w:sz w:val="26"/>
          <w:szCs w:val="26"/>
          <w:lang w:val="bg-BG"/>
        </w:rPr>
        <w:t>извършва до всяко 15-то и 30-то число от месеца.</w:t>
      </w:r>
    </w:p>
    <w:p w:rsidR="00081C89" w:rsidRPr="00D45304" w:rsidRDefault="00081C89" w:rsidP="00081C89">
      <w:pPr>
        <w:tabs>
          <w:tab w:val="left" w:pos="1276"/>
        </w:tabs>
        <w:ind w:firstLine="720"/>
        <w:jc w:val="both"/>
        <w:rPr>
          <w:rFonts w:ascii="Cambria" w:hAnsi="Cambria"/>
          <w:sz w:val="26"/>
          <w:szCs w:val="26"/>
          <w:lang w:val="bg-BG"/>
        </w:rPr>
      </w:pPr>
      <w:r w:rsidRPr="001F659A">
        <w:rPr>
          <w:rFonts w:ascii="Cambria" w:hAnsi="Cambria"/>
          <w:b/>
          <w:sz w:val="26"/>
          <w:szCs w:val="26"/>
          <w:lang w:val="bg-BG"/>
        </w:rPr>
        <w:t>(2)</w:t>
      </w:r>
      <w:r>
        <w:rPr>
          <w:rFonts w:ascii="Cambria" w:hAnsi="Cambria"/>
          <w:sz w:val="26"/>
          <w:szCs w:val="26"/>
          <w:lang w:val="bg-BG"/>
        </w:rPr>
        <w:tab/>
      </w:r>
      <w:r w:rsidRPr="00D45304">
        <w:rPr>
          <w:rFonts w:ascii="Cambria" w:hAnsi="Cambria"/>
          <w:sz w:val="26"/>
          <w:szCs w:val="26"/>
          <w:lang w:val="bg-BG"/>
        </w:rPr>
        <w:t xml:space="preserve">Отчитането на водомерите, монтирани в точките за измерване, посочени в Приложение № 1, се извършва от длъжностни лица на ДОСТАВЧИКА в присъствие на длъжностни лица на ПОЛЗВАТЕЛЯ. </w:t>
      </w:r>
    </w:p>
    <w:p w:rsidR="00081C89" w:rsidRPr="00D45304" w:rsidRDefault="00081C89" w:rsidP="00081C89">
      <w:pPr>
        <w:tabs>
          <w:tab w:val="left" w:pos="1276"/>
        </w:tabs>
        <w:ind w:firstLine="720"/>
        <w:jc w:val="both"/>
        <w:rPr>
          <w:rFonts w:ascii="Cambria" w:hAnsi="Cambria"/>
          <w:sz w:val="26"/>
          <w:szCs w:val="26"/>
          <w:lang w:val="bg-BG"/>
        </w:rPr>
      </w:pPr>
      <w:r w:rsidRPr="001F659A">
        <w:rPr>
          <w:rFonts w:ascii="Cambria" w:hAnsi="Cambria"/>
          <w:b/>
          <w:bCs/>
          <w:sz w:val="26"/>
          <w:szCs w:val="26"/>
          <w:lang w:val="bg-BG"/>
        </w:rPr>
        <w:t>(3)</w:t>
      </w:r>
      <w:r>
        <w:rPr>
          <w:rFonts w:ascii="Cambria" w:hAnsi="Cambria"/>
          <w:sz w:val="26"/>
          <w:szCs w:val="26"/>
          <w:lang w:val="bg-BG"/>
        </w:rPr>
        <w:tab/>
      </w:r>
      <w:r w:rsidRPr="00D45304">
        <w:rPr>
          <w:rFonts w:ascii="Cambria" w:hAnsi="Cambria"/>
          <w:sz w:val="26"/>
          <w:szCs w:val="26"/>
          <w:lang w:val="bg-BG"/>
        </w:rPr>
        <w:t xml:space="preserve">При отчитането на данните от водомерите се съставя Протокол за </w:t>
      </w:r>
      <w:r w:rsidRPr="00342843">
        <w:rPr>
          <w:rFonts w:ascii="Cambria" w:hAnsi="Cambria"/>
          <w:sz w:val="26"/>
          <w:szCs w:val="26"/>
          <w:lang w:val="bg-BG"/>
        </w:rPr>
        <w:t>отчет, в който страните описват датата на измерване, точката на измерване, фабричен номер на измервателното устройство, номера на пломбата и</w:t>
      </w:r>
      <w:r w:rsidRPr="00D45304">
        <w:rPr>
          <w:rFonts w:ascii="Cambria" w:hAnsi="Cambria"/>
          <w:sz w:val="26"/>
          <w:szCs w:val="26"/>
          <w:lang w:val="bg-BG"/>
        </w:rPr>
        <w:t xml:space="preserve"> показанията на водомера.</w:t>
      </w:r>
      <w:r w:rsidRPr="00D45304">
        <w:rPr>
          <w:rFonts w:ascii="Cambria" w:eastAsia="Calibri" w:hAnsi="Cambria"/>
          <w:bCs/>
          <w:iCs/>
          <w:sz w:val="26"/>
          <w:szCs w:val="26"/>
        </w:rPr>
        <w:t xml:space="preserve"> Възраженията на ПОЛУЧАТЕЛЯ относно извършването на отчета, ако има такива, трябва да бъдат отбелязани в протокола.</w:t>
      </w:r>
    </w:p>
    <w:p w:rsidR="00081C89" w:rsidRPr="00D45304" w:rsidRDefault="00081C89" w:rsidP="00081C89">
      <w:pPr>
        <w:tabs>
          <w:tab w:val="left" w:pos="1276"/>
        </w:tabs>
        <w:ind w:firstLine="720"/>
        <w:jc w:val="both"/>
        <w:rPr>
          <w:rFonts w:ascii="Cambria" w:hAnsi="Cambria"/>
          <w:sz w:val="26"/>
          <w:szCs w:val="26"/>
          <w:lang w:val="bg-BG"/>
        </w:rPr>
      </w:pPr>
      <w:r w:rsidRPr="001F659A">
        <w:rPr>
          <w:rFonts w:ascii="Cambria" w:eastAsia="Calibri" w:hAnsi="Cambria"/>
          <w:b/>
          <w:iCs/>
          <w:sz w:val="26"/>
          <w:szCs w:val="26"/>
        </w:rPr>
        <w:t>(</w:t>
      </w:r>
      <w:r w:rsidRPr="001F659A">
        <w:rPr>
          <w:rFonts w:ascii="Cambria" w:eastAsia="Calibri" w:hAnsi="Cambria"/>
          <w:b/>
          <w:iCs/>
          <w:sz w:val="26"/>
          <w:szCs w:val="26"/>
          <w:lang w:val="bg-BG"/>
        </w:rPr>
        <w:t>4</w:t>
      </w:r>
      <w:r w:rsidRPr="001F659A">
        <w:rPr>
          <w:rFonts w:ascii="Cambria" w:eastAsia="Calibri" w:hAnsi="Cambria"/>
          <w:b/>
          <w:iCs/>
          <w:sz w:val="26"/>
          <w:szCs w:val="26"/>
        </w:rPr>
        <w:t>)</w:t>
      </w:r>
      <w:r>
        <w:rPr>
          <w:rFonts w:ascii="Cambria" w:eastAsia="Calibri" w:hAnsi="Cambria"/>
          <w:bCs/>
          <w:iCs/>
          <w:sz w:val="26"/>
          <w:szCs w:val="26"/>
        </w:rPr>
        <w:tab/>
      </w:r>
      <w:r w:rsidRPr="00D45304">
        <w:rPr>
          <w:rFonts w:ascii="Cambria" w:eastAsia="Calibri" w:hAnsi="Cambria"/>
          <w:bCs/>
          <w:iCs/>
          <w:sz w:val="26"/>
          <w:szCs w:val="26"/>
        </w:rPr>
        <w:t>Всяка една от страните може да поиска инсталирането на система за контрол</w:t>
      </w:r>
      <w:r>
        <w:rPr>
          <w:rFonts w:ascii="Cambria" w:eastAsia="Calibri" w:hAnsi="Cambria"/>
          <w:bCs/>
          <w:iCs/>
          <w:sz w:val="26"/>
          <w:szCs w:val="26"/>
          <w:lang w:val="bg-BG"/>
        </w:rPr>
        <w:t xml:space="preserve"> </w:t>
      </w:r>
      <w:r w:rsidRPr="00D45304">
        <w:rPr>
          <w:rFonts w:ascii="Cambria" w:eastAsia="Calibri" w:hAnsi="Cambria"/>
          <w:bCs/>
          <w:iCs/>
          <w:sz w:val="26"/>
          <w:szCs w:val="26"/>
        </w:rPr>
        <w:t>и/или дистанционно отчитане на измервателния уред (водомер), поставен</w:t>
      </w:r>
      <w:r>
        <w:rPr>
          <w:rFonts w:ascii="Cambria" w:eastAsia="Calibri" w:hAnsi="Cambria"/>
          <w:bCs/>
          <w:iCs/>
          <w:sz w:val="26"/>
          <w:szCs w:val="26"/>
          <w:lang w:val="bg-BG"/>
        </w:rPr>
        <w:t>и</w:t>
      </w:r>
      <w:r w:rsidRPr="00D45304">
        <w:rPr>
          <w:rFonts w:ascii="Cambria" w:eastAsia="Calibri" w:hAnsi="Cambria"/>
          <w:bCs/>
          <w:iCs/>
          <w:sz w:val="26"/>
          <w:szCs w:val="26"/>
        </w:rPr>
        <w:t xml:space="preserve"> в </w:t>
      </w:r>
      <w:r w:rsidRPr="00D45304">
        <w:rPr>
          <w:rFonts w:ascii="Cambria" w:eastAsia="Calibri" w:hAnsi="Cambria"/>
          <w:bCs/>
          <w:iCs/>
          <w:sz w:val="26"/>
          <w:szCs w:val="26"/>
          <w:lang w:val="bg-BG"/>
        </w:rPr>
        <w:t>точк</w:t>
      </w:r>
      <w:r>
        <w:rPr>
          <w:rFonts w:ascii="Cambria" w:eastAsia="Calibri" w:hAnsi="Cambria"/>
          <w:bCs/>
          <w:iCs/>
          <w:sz w:val="26"/>
          <w:szCs w:val="26"/>
          <w:lang w:val="bg-BG"/>
        </w:rPr>
        <w:t>и</w:t>
      </w:r>
      <w:r w:rsidRPr="00D45304">
        <w:rPr>
          <w:rFonts w:ascii="Cambria" w:eastAsia="Calibri" w:hAnsi="Cambria"/>
          <w:bCs/>
          <w:iCs/>
          <w:sz w:val="26"/>
          <w:szCs w:val="26"/>
          <w:lang w:val="bg-BG"/>
        </w:rPr>
        <w:t>те на измерване</w:t>
      </w:r>
      <w:r w:rsidRPr="00D45304">
        <w:rPr>
          <w:rFonts w:ascii="Cambria" w:eastAsia="Calibri" w:hAnsi="Cambria"/>
          <w:bCs/>
          <w:iCs/>
          <w:sz w:val="26"/>
          <w:szCs w:val="26"/>
        </w:rPr>
        <w:t xml:space="preserve">, </w:t>
      </w:r>
      <w:r>
        <w:rPr>
          <w:rFonts w:ascii="Cambria" w:eastAsia="Calibri" w:hAnsi="Cambria"/>
          <w:bCs/>
          <w:iCs/>
          <w:sz w:val="26"/>
          <w:szCs w:val="26"/>
          <w:lang w:val="bg-BG"/>
        </w:rPr>
        <w:t xml:space="preserve">посочени в Приложени № 1, </w:t>
      </w:r>
      <w:r w:rsidRPr="00D45304">
        <w:rPr>
          <w:rFonts w:ascii="Cambria" w:eastAsia="Calibri" w:hAnsi="Cambria"/>
          <w:bCs/>
          <w:iCs/>
          <w:sz w:val="26"/>
          <w:szCs w:val="26"/>
        </w:rPr>
        <w:t>като поеме разходите за това, а ответната страна няма право да откаже, както и да възпрепятства извършването на тези дейности. При инсталиране на системата да се осигури достъп до данните и за двете страни непрекъснато.</w:t>
      </w:r>
    </w:p>
    <w:p w:rsidR="00081C89" w:rsidRPr="002C4216" w:rsidRDefault="00081C89" w:rsidP="00081C89">
      <w:pPr>
        <w:ind w:firstLine="720"/>
        <w:jc w:val="both"/>
        <w:rPr>
          <w:rFonts w:ascii="Cambria" w:hAnsi="Cambria"/>
          <w:sz w:val="26"/>
          <w:szCs w:val="26"/>
          <w:lang w:val="bg-BG"/>
        </w:rPr>
      </w:pPr>
      <w:r w:rsidRPr="000E11E5">
        <w:rPr>
          <w:rFonts w:ascii="Cambria" w:hAnsi="Cambria"/>
          <w:b/>
          <w:bCs/>
          <w:sz w:val="26"/>
          <w:szCs w:val="26"/>
          <w:lang w:val="bg-BG"/>
        </w:rPr>
        <w:t>Чл. 8. (1)</w:t>
      </w:r>
      <w:r w:rsidRPr="000E11E5">
        <w:rPr>
          <w:rFonts w:ascii="Cambria" w:hAnsi="Cambria"/>
          <w:b/>
          <w:bCs/>
          <w:sz w:val="26"/>
          <w:szCs w:val="26"/>
          <w:lang w:val="bg-BG"/>
        </w:rPr>
        <w:tab/>
      </w:r>
      <w:r w:rsidRPr="002C4216">
        <w:rPr>
          <w:rFonts w:ascii="Cambria" w:hAnsi="Cambria"/>
          <w:sz w:val="26"/>
          <w:szCs w:val="26"/>
          <w:lang w:val="bg-BG"/>
        </w:rPr>
        <w:t xml:space="preserve">Цената на водата, доставяна от ДОСТАВЧИКА, предмет на настоящия договор, се определя и изменя </w:t>
      </w:r>
      <w:r>
        <w:rPr>
          <w:rFonts w:ascii="Cambria" w:hAnsi="Cambria"/>
          <w:sz w:val="26"/>
          <w:szCs w:val="26"/>
          <w:lang w:val="bg-BG"/>
        </w:rPr>
        <w:t xml:space="preserve">от КЕВР, </w:t>
      </w:r>
      <w:r w:rsidRPr="002C4216">
        <w:rPr>
          <w:rFonts w:ascii="Cambria" w:hAnsi="Cambria"/>
          <w:sz w:val="26"/>
          <w:szCs w:val="26"/>
          <w:lang w:val="bg-BG"/>
        </w:rPr>
        <w:t xml:space="preserve">съгласно </w:t>
      </w:r>
      <w:r w:rsidRPr="002C4216">
        <w:rPr>
          <w:rFonts w:ascii="Cambria" w:hAnsi="Cambria"/>
          <w:bCs/>
          <w:sz w:val="26"/>
          <w:szCs w:val="26"/>
          <w:lang w:val="bg-BG"/>
        </w:rPr>
        <w:t>чл. 12, ал. 2 от ЗРВКУ</w:t>
      </w:r>
      <w:r w:rsidRPr="002C4216">
        <w:rPr>
          <w:rFonts w:ascii="Cambria" w:hAnsi="Cambria"/>
          <w:sz w:val="26"/>
          <w:szCs w:val="26"/>
          <w:lang w:val="bg-BG"/>
        </w:rPr>
        <w:t>.</w:t>
      </w:r>
      <w:r w:rsidRPr="002C4216">
        <w:rPr>
          <w:rFonts w:ascii="Cambria" w:hAnsi="Cambria"/>
          <w:b/>
          <w:sz w:val="26"/>
          <w:szCs w:val="26"/>
          <w:lang w:val="bg-BG"/>
        </w:rPr>
        <w:t xml:space="preserve"> </w:t>
      </w:r>
      <w:r w:rsidRPr="002C4216">
        <w:rPr>
          <w:rFonts w:ascii="Cambria" w:hAnsi="Cambria"/>
          <w:iCs/>
          <w:sz w:val="26"/>
          <w:szCs w:val="26"/>
          <w:lang w:val="bg-BG"/>
        </w:rPr>
        <w:t>ДОСТАВЧИКЪТ може да поиска от КЕВР изменение на приложимата цена за доставка на вода по чл. 12, ал. 2 ЗРВКУ и/или на действащия бизнес план, като такова изменение може да бъде допуснато от КЕВР, ако са налице условията по чл. 32 от Наредбата за регулиране на цените на водоснабдителните и канализационните услуги.</w:t>
      </w:r>
    </w:p>
    <w:p w:rsidR="00081C89" w:rsidRPr="002C4216" w:rsidRDefault="00081C89" w:rsidP="00081C89">
      <w:pPr>
        <w:ind w:firstLine="720"/>
        <w:jc w:val="both"/>
        <w:rPr>
          <w:rFonts w:ascii="Cambria" w:hAnsi="Cambria"/>
          <w:sz w:val="26"/>
          <w:szCs w:val="26"/>
          <w:lang w:val="bg-BG"/>
        </w:rPr>
      </w:pPr>
      <w:r w:rsidRPr="000E11E5">
        <w:rPr>
          <w:rFonts w:ascii="Cambria" w:hAnsi="Cambria"/>
          <w:b/>
          <w:bCs/>
          <w:sz w:val="26"/>
          <w:szCs w:val="26"/>
          <w:lang w:val="bg-BG"/>
        </w:rPr>
        <w:lastRenderedPageBreak/>
        <w:t>(2)</w:t>
      </w:r>
      <w:r w:rsidRPr="000E11E5">
        <w:rPr>
          <w:rFonts w:ascii="Cambria" w:hAnsi="Cambria"/>
          <w:b/>
          <w:bCs/>
          <w:sz w:val="26"/>
          <w:szCs w:val="26"/>
          <w:lang w:val="bg-BG"/>
        </w:rPr>
        <w:tab/>
      </w:r>
      <w:r w:rsidRPr="002C4216">
        <w:rPr>
          <w:rFonts w:ascii="Cambria" w:hAnsi="Cambria"/>
          <w:sz w:val="26"/>
          <w:szCs w:val="26"/>
          <w:lang w:val="bg-BG"/>
        </w:rPr>
        <w:t>При промяна на цените от КЕВР, същите влизат в сила без да е необходимо сключване на анекс към договора. ДОСТАВЧИКЪТ изпраща уведомление до ПОЛЗВАТЕЛЯ за новата цена, като прилага решението на КЕВР за промяна в цената на водата</w:t>
      </w:r>
      <w:r>
        <w:rPr>
          <w:rFonts w:ascii="Cambria" w:hAnsi="Cambria"/>
          <w:sz w:val="26"/>
          <w:szCs w:val="26"/>
          <w:lang w:val="bg-BG"/>
        </w:rPr>
        <w:t>.</w:t>
      </w:r>
    </w:p>
    <w:p w:rsidR="00081C89" w:rsidRPr="000E11E5" w:rsidRDefault="00081C89" w:rsidP="00081C89">
      <w:pPr>
        <w:ind w:firstLine="720"/>
        <w:jc w:val="both"/>
        <w:rPr>
          <w:rFonts w:ascii="Cambria" w:hAnsi="Cambria"/>
          <w:sz w:val="26"/>
          <w:szCs w:val="26"/>
          <w:lang w:val="bg-BG"/>
        </w:rPr>
      </w:pPr>
      <w:r w:rsidRPr="00E26A1F">
        <w:rPr>
          <w:rFonts w:ascii="Cambria" w:hAnsi="Cambria"/>
          <w:b/>
          <w:bCs/>
          <w:sz w:val="26"/>
          <w:szCs w:val="26"/>
          <w:lang w:val="bg-BG"/>
        </w:rPr>
        <w:t>(3)</w:t>
      </w:r>
      <w:r w:rsidRPr="00E26A1F">
        <w:rPr>
          <w:rFonts w:ascii="Cambria" w:hAnsi="Cambria"/>
          <w:sz w:val="26"/>
          <w:szCs w:val="26"/>
          <w:lang w:val="bg-BG"/>
        </w:rPr>
        <w:tab/>
        <w:t>При промяна на цените, количеството вода за периода от датата на последното отчитане на средствата за измерване до датата на следващото отчитане се разпределя пропорционално на броя на дните на действие на старата и новата цена.</w:t>
      </w:r>
    </w:p>
    <w:p w:rsidR="00081C89" w:rsidRPr="003E155C" w:rsidRDefault="00081C89" w:rsidP="00081C89">
      <w:pPr>
        <w:ind w:firstLine="720"/>
        <w:jc w:val="both"/>
        <w:rPr>
          <w:rFonts w:ascii="Cambria" w:hAnsi="Cambria"/>
          <w:sz w:val="26"/>
          <w:szCs w:val="26"/>
          <w:lang w:val="bg-BG"/>
        </w:rPr>
      </w:pPr>
      <w:r w:rsidRPr="003E155C">
        <w:rPr>
          <w:rFonts w:ascii="Cambria" w:hAnsi="Cambria"/>
          <w:b/>
          <w:sz w:val="26"/>
          <w:szCs w:val="26"/>
          <w:lang w:val="bg-BG"/>
        </w:rPr>
        <w:t>Чл. 9. (1)</w:t>
      </w:r>
      <w:r w:rsidRPr="003E155C">
        <w:rPr>
          <w:rFonts w:ascii="Cambria" w:hAnsi="Cambria"/>
          <w:b/>
          <w:sz w:val="26"/>
          <w:szCs w:val="26"/>
          <w:lang w:val="bg-BG"/>
        </w:rPr>
        <w:tab/>
      </w:r>
      <w:r w:rsidRPr="003E155C">
        <w:rPr>
          <w:rFonts w:ascii="Cambria" w:hAnsi="Cambria"/>
          <w:sz w:val="26"/>
          <w:szCs w:val="26"/>
          <w:lang w:val="bg-BG"/>
        </w:rPr>
        <w:t>Заплащането на изразходваната вода се извършва с платежно нареждане, срещу издадена от ДОСТАВЧИКА фактура.</w:t>
      </w:r>
    </w:p>
    <w:p w:rsidR="00081C89" w:rsidRPr="003E155C" w:rsidRDefault="00081C89" w:rsidP="00081C89">
      <w:pPr>
        <w:tabs>
          <w:tab w:val="left" w:pos="1276"/>
        </w:tabs>
        <w:ind w:firstLine="720"/>
        <w:jc w:val="both"/>
        <w:rPr>
          <w:rFonts w:ascii="Cambria" w:hAnsi="Cambria"/>
          <w:sz w:val="26"/>
          <w:szCs w:val="26"/>
          <w:lang w:val="bg-BG"/>
        </w:rPr>
      </w:pPr>
      <w:r w:rsidRPr="006F6F30">
        <w:rPr>
          <w:rFonts w:ascii="Cambria" w:hAnsi="Cambria"/>
          <w:b/>
          <w:bCs/>
          <w:sz w:val="26"/>
          <w:szCs w:val="26"/>
          <w:lang w:val="bg-BG"/>
        </w:rPr>
        <w:t>(2)</w:t>
      </w:r>
      <w:r w:rsidRPr="006F6F30">
        <w:rPr>
          <w:rFonts w:ascii="Cambria" w:hAnsi="Cambria"/>
          <w:b/>
          <w:bCs/>
          <w:sz w:val="26"/>
          <w:szCs w:val="26"/>
          <w:lang w:val="bg-BG"/>
        </w:rPr>
        <w:tab/>
      </w:r>
      <w:r w:rsidRPr="006F6F30">
        <w:rPr>
          <w:rFonts w:ascii="Cambria" w:hAnsi="Cambria"/>
          <w:sz w:val="26"/>
          <w:szCs w:val="26"/>
          <w:lang w:val="bg-BG"/>
        </w:rPr>
        <w:t xml:space="preserve">Плащането на доставените и отчетени водни количества се извършва в срок до </w:t>
      </w:r>
      <w:r w:rsidRPr="006F6F30">
        <w:rPr>
          <w:rFonts w:ascii="Cambria" w:hAnsi="Cambria"/>
          <w:b/>
          <w:bCs/>
          <w:sz w:val="26"/>
          <w:szCs w:val="26"/>
          <w:lang w:val="bg-BG"/>
        </w:rPr>
        <w:t xml:space="preserve">30 </w:t>
      </w:r>
      <w:r w:rsidRPr="006F6F30">
        <w:rPr>
          <w:rFonts w:ascii="Cambria" w:hAnsi="Cambria"/>
          <w:b/>
          <w:bCs/>
          <w:i/>
          <w:iCs/>
          <w:sz w:val="26"/>
          <w:szCs w:val="26"/>
          <w:lang w:val="bg-BG"/>
        </w:rPr>
        <w:t>(тридесет)</w:t>
      </w:r>
      <w:r w:rsidRPr="006F6F30">
        <w:rPr>
          <w:rFonts w:ascii="Cambria" w:hAnsi="Cambria"/>
          <w:b/>
          <w:bCs/>
          <w:sz w:val="26"/>
          <w:szCs w:val="26"/>
          <w:lang w:val="bg-BG"/>
        </w:rPr>
        <w:t xml:space="preserve"> </w:t>
      </w:r>
      <w:r w:rsidRPr="006F6F30">
        <w:rPr>
          <w:rFonts w:ascii="Cambria" w:hAnsi="Cambria"/>
          <w:sz w:val="26"/>
          <w:szCs w:val="26"/>
          <w:lang w:val="bg-BG"/>
        </w:rPr>
        <w:t xml:space="preserve">дни от датата на издаването на фактурата по следната </w:t>
      </w:r>
      <w:r w:rsidRPr="003E155C">
        <w:rPr>
          <w:rFonts w:ascii="Cambria" w:hAnsi="Cambria"/>
          <w:sz w:val="26"/>
          <w:szCs w:val="26"/>
          <w:lang w:val="bg-BG"/>
        </w:rPr>
        <w:t>банкова сметка на ДОСТАВЧИКА:</w:t>
      </w:r>
    </w:p>
    <w:p w:rsidR="00081C89" w:rsidRPr="003E155C" w:rsidRDefault="00081C89" w:rsidP="00081C89">
      <w:pPr>
        <w:ind w:firstLine="720"/>
        <w:jc w:val="both"/>
        <w:rPr>
          <w:rFonts w:ascii="Cambria" w:hAnsi="Cambria"/>
          <w:sz w:val="26"/>
          <w:szCs w:val="26"/>
          <w:lang w:val="bg-BG"/>
        </w:rPr>
      </w:pPr>
      <w:r w:rsidRPr="003E155C">
        <w:rPr>
          <w:rFonts w:ascii="Cambria" w:hAnsi="Cambria"/>
          <w:sz w:val="26"/>
          <w:szCs w:val="26"/>
          <w:lang w:val="bg-BG"/>
        </w:rPr>
        <w:t>IBAN: BG44 FINV 9150 1016 4060 74</w:t>
      </w:r>
      <w:r>
        <w:rPr>
          <w:rFonts w:ascii="Cambria" w:hAnsi="Cambria"/>
          <w:sz w:val="26"/>
          <w:szCs w:val="26"/>
          <w:lang w:val="bg-BG"/>
        </w:rPr>
        <w:t>;</w:t>
      </w:r>
      <w:r>
        <w:rPr>
          <w:rFonts w:ascii="Cambria" w:hAnsi="Cambria"/>
          <w:sz w:val="26"/>
          <w:szCs w:val="26"/>
          <w:lang w:val="bg-BG"/>
        </w:rPr>
        <w:tab/>
      </w:r>
      <w:r w:rsidRPr="003E155C">
        <w:rPr>
          <w:rFonts w:ascii="Cambria" w:hAnsi="Cambria"/>
          <w:sz w:val="26"/>
          <w:szCs w:val="26"/>
          <w:lang w:val="bg-BG"/>
        </w:rPr>
        <w:t>BIC: FINV BGS</w:t>
      </w:r>
      <w:r w:rsidRPr="003E155C">
        <w:rPr>
          <w:rFonts w:ascii="Cambria" w:hAnsi="Cambria"/>
          <w:sz w:val="26"/>
          <w:szCs w:val="26"/>
        </w:rPr>
        <w:t>F</w:t>
      </w:r>
    </w:p>
    <w:p w:rsidR="00081C89" w:rsidRPr="003E155C" w:rsidRDefault="00081C89" w:rsidP="00081C89">
      <w:pPr>
        <w:ind w:firstLine="720"/>
        <w:jc w:val="both"/>
        <w:rPr>
          <w:rFonts w:ascii="Cambria" w:hAnsi="Cambria"/>
          <w:sz w:val="26"/>
          <w:szCs w:val="26"/>
          <w:lang w:val="bg-BG"/>
        </w:rPr>
      </w:pPr>
      <w:r w:rsidRPr="003E155C">
        <w:rPr>
          <w:rFonts w:ascii="Cambria" w:hAnsi="Cambria"/>
          <w:sz w:val="26"/>
          <w:szCs w:val="26"/>
          <w:lang w:val="bg-BG"/>
        </w:rPr>
        <w:t>Банка: Първа инвестиционна банка</w:t>
      </w:r>
    </w:p>
    <w:p w:rsidR="00081C89" w:rsidRPr="00F34BC4" w:rsidRDefault="00081C89" w:rsidP="00081C89">
      <w:pPr>
        <w:tabs>
          <w:tab w:val="left" w:pos="1701"/>
        </w:tabs>
        <w:ind w:firstLine="720"/>
        <w:jc w:val="both"/>
        <w:rPr>
          <w:rFonts w:ascii="Cambria" w:hAnsi="Cambria"/>
          <w:b/>
          <w:sz w:val="26"/>
          <w:szCs w:val="26"/>
          <w:lang w:val="bg-BG"/>
        </w:rPr>
      </w:pPr>
      <w:r w:rsidRPr="00F34BC4">
        <w:rPr>
          <w:rFonts w:ascii="Cambria" w:hAnsi="Cambria"/>
          <w:b/>
          <w:sz w:val="26"/>
          <w:szCs w:val="26"/>
          <w:lang w:val="bg-BG"/>
        </w:rPr>
        <w:t>Чл. 10.</w:t>
      </w:r>
      <w:r w:rsidRPr="00F34BC4">
        <w:rPr>
          <w:rFonts w:ascii="Cambria" w:hAnsi="Cambria"/>
          <w:b/>
          <w:sz w:val="26"/>
          <w:szCs w:val="26"/>
          <w:lang w:val="bg-BG"/>
        </w:rPr>
        <w:tab/>
      </w:r>
      <w:r w:rsidRPr="00F34BC4">
        <w:rPr>
          <w:rFonts w:ascii="Cambria" w:hAnsi="Cambria"/>
          <w:sz w:val="26"/>
          <w:szCs w:val="26"/>
          <w:lang w:val="bg-BG"/>
        </w:rPr>
        <w:t>Възраженията на ПОЛЗВАТЕЛЯ по размера на начислените суми, както и неполучаването на фактурите за дължими суми, не го освобождава от задължението за заплащането им в определения срок.</w:t>
      </w:r>
    </w:p>
    <w:p w:rsidR="00081C89" w:rsidRPr="003E155C" w:rsidRDefault="00081C89" w:rsidP="00081C89">
      <w:pPr>
        <w:spacing w:before="240" w:after="240"/>
        <w:jc w:val="center"/>
        <w:outlineLvl w:val="0"/>
        <w:rPr>
          <w:rFonts w:ascii="Cambria" w:hAnsi="Cambria"/>
          <w:b/>
          <w:bCs/>
          <w:sz w:val="26"/>
          <w:szCs w:val="26"/>
          <w:lang w:val="bg-BG"/>
        </w:rPr>
      </w:pPr>
      <w:r w:rsidRPr="003E155C">
        <w:rPr>
          <w:rFonts w:ascii="Cambria" w:hAnsi="Cambria"/>
          <w:b/>
          <w:bCs/>
          <w:sz w:val="26"/>
          <w:szCs w:val="26"/>
          <w:lang w:val="bg-BG"/>
        </w:rPr>
        <w:t>V.</w:t>
      </w:r>
      <w:r w:rsidRPr="003E155C">
        <w:rPr>
          <w:rFonts w:ascii="Cambria" w:hAnsi="Cambria"/>
          <w:b/>
          <w:bCs/>
          <w:sz w:val="26"/>
          <w:szCs w:val="26"/>
          <w:lang w:val="bg-BG"/>
        </w:rPr>
        <w:tab/>
        <w:t>НЕИЗПЪЛНЕНИЕ</w:t>
      </w:r>
    </w:p>
    <w:p w:rsidR="00081C89" w:rsidRPr="006F6F30" w:rsidRDefault="00081C89" w:rsidP="00081C89">
      <w:pPr>
        <w:ind w:firstLine="720"/>
        <w:jc w:val="both"/>
        <w:rPr>
          <w:rFonts w:ascii="Cambria" w:hAnsi="Cambria"/>
          <w:iCs/>
          <w:sz w:val="26"/>
          <w:szCs w:val="26"/>
          <w:lang w:val="bg-BG"/>
        </w:rPr>
      </w:pPr>
      <w:r w:rsidRPr="006F6F30">
        <w:rPr>
          <w:rFonts w:ascii="Cambria" w:hAnsi="Cambria"/>
          <w:b/>
          <w:sz w:val="26"/>
          <w:szCs w:val="26"/>
          <w:lang w:val="bg-BG"/>
        </w:rPr>
        <w:t>Чл. 11.</w:t>
      </w:r>
      <w:r w:rsidRPr="006F6F30" w:rsidDel="00F46F4D">
        <w:rPr>
          <w:rFonts w:ascii="Cambria" w:hAnsi="Cambria"/>
          <w:sz w:val="26"/>
          <w:szCs w:val="26"/>
          <w:lang w:val="bg-BG"/>
        </w:rPr>
        <w:t xml:space="preserve"> </w:t>
      </w:r>
      <w:r w:rsidRPr="006F6F30">
        <w:rPr>
          <w:rFonts w:ascii="Cambria" w:hAnsi="Cambria"/>
          <w:b/>
          <w:bCs/>
          <w:sz w:val="26"/>
          <w:szCs w:val="26"/>
          <w:lang w:val="bg-BG"/>
        </w:rPr>
        <w:t>(1)</w:t>
      </w:r>
      <w:r w:rsidRPr="006F6F30">
        <w:rPr>
          <w:rFonts w:ascii="Cambria" w:hAnsi="Cambria"/>
          <w:bCs/>
          <w:sz w:val="26"/>
          <w:szCs w:val="26"/>
        </w:rPr>
        <w:tab/>
      </w:r>
      <w:r w:rsidRPr="006F6F30">
        <w:rPr>
          <w:rFonts w:ascii="Cambria" w:hAnsi="Cambria"/>
          <w:iCs/>
          <w:sz w:val="26"/>
          <w:szCs w:val="26"/>
          <w:lang w:val="bg-BG"/>
        </w:rPr>
        <w:t xml:space="preserve">Никоя от </w:t>
      </w:r>
      <w:r w:rsidR="00BE5A7B" w:rsidRPr="006F6F30">
        <w:rPr>
          <w:rFonts w:ascii="Cambria" w:hAnsi="Cambria"/>
          <w:iCs/>
          <w:sz w:val="26"/>
          <w:szCs w:val="26"/>
          <w:lang w:val="bg-BG"/>
        </w:rPr>
        <w:t>СТРАНИТЕ</w:t>
      </w:r>
      <w:r w:rsidRPr="006F6F30">
        <w:rPr>
          <w:rFonts w:ascii="Cambria" w:hAnsi="Cambria"/>
          <w:iCs/>
          <w:sz w:val="26"/>
          <w:szCs w:val="26"/>
          <w:lang w:val="bg-BG"/>
        </w:rPr>
        <w:t xml:space="preserve"> няма да бъде отговорна за неизпълнение на своите задължения по Договора, ако това неизпълнение е резултат от действието на непреодолима сила по смисъла на чл. 306 от Търговския закон („</w:t>
      </w:r>
      <w:r w:rsidRPr="006F6F30">
        <w:rPr>
          <w:rFonts w:ascii="Cambria" w:hAnsi="Cambria"/>
          <w:bCs/>
          <w:iCs/>
          <w:sz w:val="26"/>
          <w:szCs w:val="26"/>
          <w:lang w:val="bg-BG"/>
        </w:rPr>
        <w:t>непреодолима сила</w:t>
      </w:r>
      <w:r w:rsidRPr="006F6F30">
        <w:rPr>
          <w:rFonts w:ascii="Cambria" w:hAnsi="Cambria"/>
          <w:iCs/>
          <w:sz w:val="26"/>
          <w:szCs w:val="26"/>
          <w:lang w:val="bg-BG"/>
        </w:rPr>
        <w:t>“).</w:t>
      </w:r>
      <w:r w:rsidR="006156E1" w:rsidRPr="006F6F30">
        <w:rPr>
          <w:rFonts w:ascii="Cambria" w:hAnsi="Cambria"/>
          <w:iCs/>
          <w:sz w:val="26"/>
          <w:szCs w:val="26"/>
          <w:lang w:val="bg-BG"/>
        </w:rPr>
        <w:t xml:space="preserve"> Непреодолима сила означава всяко непредвидимо или непреодолимо събитие от извънреден характер, настъпило след датата на влизане в сила на настоящия Договор.</w:t>
      </w:r>
    </w:p>
    <w:p w:rsidR="00081C89" w:rsidRPr="006F6F30" w:rsidRDefault="00081C89" w:rsidP="00081C89">
      <w:pPr>
        <w:ind w:firstLine="720"/>
        <w:jc w:val="both"/>
        <w:rPr>
          <w:rFonts w:ascii="Cambria" w:hAnsi="Cambria"/>
          <w:iCs/>
          <w:sz w:val="26"/>
          <w:szCs w:val="26"/>
          <w:lang w:val="bg-BG"/>
        </w:rPr>
      </w:pPr>
      <w:r w:rsidRPr="006F6F30">
        <w:rPr>
          <w:rFonts w:ascii="Cambria" w:hAnsi="Cambria"/>
          <w:b/>
          <w:bCs/>
          <w:iCs/>
          <w:sz w:val="26"/>
          <w:szCs w:val="26"/>
          <w:lang w:val="bg-BG"/>
        </w:rPr>
        <w:t>(2)</w:t>
      </w:r>
      <w:r w:rsidRPr="006F6F30">
        <w:rPr>
          <w:rFonts w:ascii="Cambria" w:hAnsi="Cambria"/>
          <w:iCs/>
          <w:sz w:val="26"/>
          <w:szCs w:val="26"/>
          <w:lang w:val="bg-BG"/>
        </w:rPr>
        <w:tab/>
      </w:r>
      <w:r w:rsidR="00BE5A7B" w:rsidRPr="006F6F30">
        <w:rPr>
          <w:rFonts w:ascii="Cambria" w:hAnsi="Cambria"/>
          <w:iCs/>
          <w:sz w:val="26"/>
          <w:szCs w:val="26"/>
        </w:rPr>
        <w:t>A</w:t>
      </w:r>
      <w:r w:rsidRPr="006F6F30">
        <w:rPr>
          <w:rFonts w:ascii="Cambria" w:hAnsi="Cambria"/>
          <w:iCs/>
          <w:sz w:val="26"/>
          <w:szCs w:val="26"/>
          <w:lang w:val="bg-BG"/>
        </w:rPr>
        <w:t xml:space="preserve">ко </w:t>
      </w:r>
      <w:r w:rsidR="00BE5A7B" w:rsidRPr="006F6F30">
        <w:rPr>
          <w:rFonts w:ascii="Cambria" w:hAnsi="Cambria"/>
          <w:iCs/>
          <w:sz w:val="26"/>
          <w:szCs w:val="26"/>
          <w:lang w:val="bg-BG"/>
        </w:rPr>
        <w:t>някоя от</w:t>
      </w:r>
      <w:r w:rsidRPr="006F6F30">
        <w:rPr>
          <w:rFonts w:ascii="Cambria" w:hAnsi="Cambria"/>
          <w:iCs/>
          <w:sz w:val="26"/>
          <w:szCs w:val="26"/>
          <w:lang w:val="bg-BG"/>
        </w:rPr>
        <w:t xml:space="preserve"> </w:t>
      </w:r>
      <w:bookmarkStart w:id="4" w:name="_Hlk69479139"/>
      <w:r w:rsidR="00BE5A7B" w:rsidRPr="006F6F30">
        <w:rPr>
          <w:rFonts w:ascii="Cambria" w:hAnsi="Cambria"/>
          <w:iCs/>
          <w:sz w:val="26"/>
          <w:szCs w:val="26"/>
          <w:lang w:val="bg-BG"/>
        </w:rPr>
        <w:t>СТРАНИТЕ</w:t>
      </w:r>
      <w:r w:rsidRPr="006F6F30">
        <w:rPr>
          <w:rFonts w:ascii="Cambria" w:hAnsi="Cambria"/>
          <w:iCs/>
          <w:sz w:val="26"/>
          <w:szCs w:val="26"/>
          <w:lang w:val="bg-BG"/>
        </w:rPr>
        <w:t xml:space="preserve"> не може или няма да може да изпълни задълженията си по настоящия договор поради действие на непреодолима сила, тя дава незабавно уведомление на другата С</w:t>
      </w:r>
      <w:r w:rsidR="00BE5A7B" w:rsidRPr="006F6F30">
        <w:rPr>
          <w:rFonts w:ascii="Cambria" w:hAnsi="Cambria"/>
          <w:iCs/>
          <w:sz w:val="26"/>
          <w:szCs w:val="26"/>
          <w:lang w:val="bg-BG"/>
        </w:rPr>
        <w:t xml:space="preserve">ТРАНА </w:t>
      </w:r>
      <w:r w:rsidRPr="006F6F30">
        <w:rPr>
          <w:rFonts w:ascii="Cambria" w:hAnsi="Cambria"/>
          <w:iCs/>
          <w:sz w:val="26"/>
          <w:szCs w:val="26"/>
          <w:lang w:val="bg-BG"/>
        </w:rPr>
        <w:t>със следното съдържание</w:t>
      </w:r>
      <w:bookmarkEnd w:id="4"/>
      <w:r w:rsidRPr="006F6F30">
        <w:rPr>
          <w:rFonts w:ascii="Cambria" w:hAnsi="Cambria"/>
          <w:iCs/>
          <w:sz w:val="26"/>
          <w:szCs w:val="26"/>
          <w:lang w:val="bg-BG"/>
        </w:rPr>
        <w:t xml:space="preserve">: </w:t>
      </w:r>
    </w:p>
    <w:p w:rsidR="00081C89" w:rsidRPr="006F6F30" w:rsidRDefault="00081C89" w:rsidP="00081C89">
      <w:pPr>
        <w:tabs>
          <w:tab w:val="left" w:pos="1134"/>
        </w:tabs>
        <w:ind w:firstLine="720"/>
        <w:jc w:val="both"/>
        <w:rPr>
          <w:rFonts w:ascii="Cambria" w:hAnsi="Cambria"/>
          <w:iCs/>
          <w:sz w:val="26"/>
          <w:szCs w:val="26"/>
          <w:lang w:val="bg-BG"/>
        </w:rPr>
      </w:pPr>
      <w:r w:rsidRPr="006F6F30">
        <w:rPr>
          <w:rFonts w:ascii="Cambria" w:hAnsi="Cambria"/>
          <w:b/>
          <w:bCs/>
          <w:iCs/>
          <w:sz w:val="26"/>
          <w:szCs w:val="26"/>
          <w:lang w:val="bg-BG"/>
        </w:rPr>
        <w:t>1</w:t>
      </w:r>
      <w:r w:rsidRPr="006F6F30">
        <w:rPr>
          <w:rFonts w:ascii="Cambria" w:hAnsi="Cambria"/>
          <w:b/>
          <w:bCs/>
          <w:iCs/>
          <w:sz w:val="26"/>
          <w:szCs w:val="26"/>
        </w:rPr>
        <w:t>.</w:t>
      </w:r>
      <w:r w:rsidRPr="006F6F30">
        <w:rPr>
          <w:rFonts w:ascii="Cambria" w:hAnsi="Cambria"/>
          <w:b/>
          <w:bCs/>
          <w:iCs/>
          <w:sz w:val="26"/>
          <w:szCs w:val="26"/>
        </w:rPr>
        <w:tab/>
      </w:r>
      <w:r w:rsidRPr="006F6F30">
        <w:rPr>
          <w:rFonts w:ascii="Cambria" w:hAnsi="Cambria"/>
          <w:iCs/>
          <w:sz w:val="26"/>
          <w:szCs w:val="26"/>
          <w:lang w:val="bg-BG"/>
        </w:rPr>
        <w:t xml:space="preserve">описание на непреодолимата сила и вероятните причини, които са довели до нейното настъпване; </w:t>
      </w:r>
    </w:p>
    <w:p w:rsidR="00081C89" w:rsidRPr="006F6F30" w:rsidRDefault="00081C89" w:rsidP="00081C89">
      <w:pPr>
        <w:tabs>
          <w:tab w:val="left" w:pos="1134"/>
        </w:tabs>
        <w:ind w:firstLine="720"/>
        <w:jc w:val="both"/>
        <w:rPr>
          <w:rFonts w:ascii="Cambria" w:hAnsi="Cambria"/>
          <w:iCs/>
          <w:sz w:val="26"/>
          <w:szCs w:val="26"/>
          <w:lang w:val="bg-BG"/>
        </w:rPr>
      </w:pPr>
      <w:r w:rsidRPr="006F6F30">
        <w:rPr>
          <w:rFonts w:ascii="Cambria" w:hAnsi="Cambria"/>
          <w:b/>
          <w:bCs/>
          <w:iCs/>
          <w:sz w:val="26"/>
          <w:szCs w:val="26"/>
          <w:lang w:val="bg-BG"/>
        </w:rPr>
        <w:t>2</w:t>
      </w:r>
      <w:r w:rsidRPr="006F6F30">
        <w:rPr>
          <w:rFonts w:ascii="Cambria" w:hAnsi="Cambria"/>
          <w:b/>
          <w:bCs/>
          <w:iCs/>
          <w:sz w:val="26"/>
          <w:szCs w:val="26"/>
        </w:rPr>
        <w:t>.</w:t>
      </w:r>
      <w:r w:rsidRPr="006F6F30">
        <w:rPr>
          <w:rFonts w:ascii="Cambria" w:hAnsi="Cambria"/>
          <w:b/>
          <w:bCs/>
          <w:iCs/>
          <w:sz w:val="26"/>
          <w:szCs w:val="26"/>
        </w:rPr>
        <w:tab/>
      </w:r>
      <w:r w:rsidRPr="006F6F30">
        <w:rPr>
          <w:rFonts w:ascii="Cambria" w:hAnsi="Cambria"/>
          <w:iCs/>
          <w:sz w:val="26"/>
          <w:szCs w:val="26"/>
          <w:lang w:val="bg-BG"/>
        </w:rPr>
        <w:t>прогноза за продължителността на непреодолимата сила и за въздействието, което може да окаже върху изпълнението на настоящия договор;</w:t>
      </w:r>
    </w:p>
    <w:p w:rsidR="00BE5A7B" w:rsidRPr="006F6F30" w:rsidRDefault="00BE5A7B" w:rsidP="00BE5A7B">
      <w:pPr>
        <w:tabs>
          <w:tab w:val="left" w:pos="1276"/>
        </w:tabs>
        <w:ind w:firstLine="720"/>
        <w:jc w:val="both"/>
        <w:rPr>
          <w:rFonts w:ascii="Cambria" w:hAnsi="Cambria"/>
          <w:b/>
          <w:bCs/>
          <w:iCs/>
          <w:sz w:val="26"/>
          <w:szCs w:val="26"/>
          <w:lang w:val="bg-BG"/>
        </w:rPr>
      </w:pPr>
      <w:r w:rsidRPr="006F6F30">
        <w:rPr>
          <w:rFonts w:ascii="Cambria" w:hAnsi="Cambria"/>
          <w:b/>
          <w:bCs/>
          <w:iCs/>
          <w:sz w:val="26"/>
          <w:szCs w:val="26"/>
          <w:lang w:val="bg-BG"/>
        </w:rPr>
        <w:t>(3)</w:t>
      </w:r>
      <w:r w:rsidRPr="006F6F30">
        <w:rPr>
          <w:rFonts w:ascii="Cambria" w:hAnsi="Cambria"/>
          <w:b/>
          <w:bCs/>
          <w:iCs/>
          <w:sz w:val="26"/>
          <w:szCs w:val="26"/>
          <w:lang w:val="bg-BG"/>
        </w:rPr>
        <w:tab/>
      </w:r>
      <w:r w:rsidR="00E23259" w:rsidRPr="006F6F30">
        <w:rPr>
          <w:rFonts w:ascii="Cambria" w:hAnsi="Cambria"/>
          <w:iCs/>
          <w:sz w:val="26"/>
          <w:szCs w:val="26"/>
          <w:lang w:val="bg-BG"/>
        </w:rPr>
        <w:t>До 72 часа след уведомлението по ал. (2), СТРАНАТА която не може или няма да може да изпълни задълженията си по настоящия договор поради действие на непреодолима сила, изпраща уведомление на другата СТРАНА със следното съдържание</w:t>
      </w:r>
    </w:p>
    <w:p w:rsidR="00081C89" w:rsidRPr="00E23259" w:rsidRDefault="00E23259" w:rsidP="00081C89">
      <w:pPr>
        <w:tabs>
          <w:tab w:val="left" w:pos="1134"/>
        </w:tabs>
        <w:ind w:firstLine="720"/>
        <w:jc w:val="both"/>
        <w:rPr>
          <w:rFonts w:ascii="Cambria" w:hAnsi="Cambria"/>
          <w:iCs/>
          <w:sz w:val="26"/>
          <w:szCs w:val="26"/>
          <w:lang w:val="bg-BG"/>
        </w:rPr>
      </w:pPr>
      <w:r w:rsidRPr="006F6F30">
        <w:rPr>
          <w:rFonts w:ascii="Cambria" w:hAnsi="Cambria"/>
          <w:b/>
          <w:bCs/>
          <w:iCs/>
          <w:sz w:val="26"/>
          <w:szCs w:val="26"/>
        </w:rPr>
        <w:t>1</w:t>
      </w:r>
      <w:r w:rsidR="00081C89" w:rsidRPr="006F6F30">
        <w:rPr>
          <w:rFonts w:ascii="Cambria" w:hAnsi="Cambria"/>
          <w:b/>
          <w:bCs/>
          <w:iCs/>
          <w:sz w:val="26"/>
          <w:szCs w:val="26"/>
        </w:rPr>
        <w:t>.</w:t>
      </w:r>
      <w:r w:rsidR="00081C89" w:rsidRPr="006F6F30">
        <w:rPr>
          <w:rFonts w:ascii="Cambria" w:hAnsi="Cambria"/>
          <w:b/>
          <w:bCs/>
          <w:iCs/>
          <w:sz w:val="26"/>
          <w:szCs w:val="26"/>
        </w:rPr>
        <w:tab/>
      </w:r>
      <w:r w:rsidR="00081C89" w:rsidRPr="006F6F30">
        <w:rPr>
          <w:rFonts w:ascii="Cambria" w:hAnsi="Cambria"/>
          <w:iCs/>
          <w:sz w:val="26"/>
          <w:szCs w:val="26"/>
          <w:lang w:val="bg-BG"/>
        </w:rPr>
        <w:t xml:space="preserve">описание на задълженията, произтичащи пряко или непряко от </w:t>
      </w:r>
      <w:r w:rsidR="00081C89" w:rsidRPr="00E23259">
        <w:rPr>
          <w:rFonts w:ascii="Cambria" w:hAnsi="Cambria"/>
          <w:iCs/>
          <w:sz w:val="26"/>
          <w:szCs w:val="26"/>
          <w:lang w:val="bg-BG"/>
        </w:rPr>
        <w:t xml:space="preserve">настоящия договор, които са засегнати от непреодолимата сила, по начин, който прави изпълнението им изцяло или частично невъзможно; </w:t>
      </w:r>
    </w:p>
    <w:p w:rsidR="00081C89" w:rsidRPr="00E23259" w:rsidRDefault="00E23259" w:rsidP="00081C89">
      <w:pPr>
        <w:tabs>
          <w:tab w:val="left" w:pos="1134"/>
        </w:tabs>
        <w:ind w:firstLine="720"/>
        <w:jc w:val="both"/>
        <w:rPr>
          <w:rFonts w:ascii="Cambria" w:hAnsi="Cambria"/>
          <w:iCs/>
          <w:sz w:val="26"/>
          <w:szCs w:val="26"/>
          <w:lang w:val="bg-BG"/>
        </w:rPr>
      </w:pPr>
      <w:r w:rsidRPr="00E23259">
        <w:rPr>
          <w:rFonts w:ascii="Cambria" w:hAnsi="Cambria"/>
          <w:b/>
          <w:bCs/>
          <w:iCs/>
          <w:sz w:val="26"/>
          <w:szCs w:val="26"/>
        </w:rPr>
        <w:t>2</w:t>
      </w:r>
      <w:r w:rsidR="00081C89" w:rsidRPr="00E23259">
        <w:rPr>
          <w:rFonts w:ascii="Cambria" w:hAnsi="Cambria"/>
          <w:b/>
          <w:bCs/>
          <w:iCs/>
          <w:sz w:val="26"/>
          <w:szCs w:val="26"/>
        </w:rPr>
        <w:t>.</w:t>
      </w:r>
      <w:r w:rsidR="00081C89" w:rsidRPr="00E23259">
        <w:rPr>
          <w:rFonts w:ascii="Cambria" w:hAnsi="Cambria"/>
          <w:iCs/>
          <w:sz w:val="26"/>
          <w:szCs w:val="26"/>
        </w:rPr>
        <w:tab/>
      </w:r>
      <w:r w:rsidR="00081C89" w:rsidRPr="00E23259">
        <w:rPr>
          <w:rFonts w:ascii="Cambria" w:hAnsi="Cambria"/>
          <w:iCs/>
          <w:sz w:val="26"/>
          <w:szCs w:val="26"/>
          <w:lang w:val="bg-BG"/>
        </w:rPr>
        <w:t>прогнозна оценка на разходите, свързани със смекчаване на действието на непреодолимата сила;</w:t>
      </w:r>
    </w:p>
    <w:p w:rsidR="00081C89" w:rsidRPr="00E23259" w:rsidRDefault="00E23259" w:rsidP="00081C89">
      <w:pPr>
        <w:tabs>
          <w:tab w:val="left" w:pos="1134"/>
        </w:tabs>
        <w:ind w:firstLine="720"/>
        <w:jc w:val="both"/>
        <w:rPr>
          <w:rFonts w:ascii="Cambria" w:hAnsi="Cambria"/>
          <w:iCs/>
          <w:sz w:val="26"/>
          <w:szCs w:val="26"/>
          <w:lang w:val="bg-BG"/>
        </w:rPr>
      </w:pPr>
      <w:r w:rsidRPr="00E23259">
        <w:rPr>
          <w:rFonts w:ascii="Cambria" w:hAnsi="Cambria"/>
          <w:b/>
          <w:bCs/>
          <w:iCs/>
          <w:sz w:val="26"/>
          <w:szCs w:val="26"/>
        </w:rPr>
        <w:t>3</w:t>
      </w:r>
      <w:r w:rsidR="00081C89" w:rsidRPr="00E23259">
        <w:rPr>
          <w:rFonts w:ascii="Cambria" w:hAnsi="Cambria"/>
          <w:b/>
          <w:bCs/>
          <w:iCs/>
          <w:sz w:val="26"/>
          <w:szCs w:val="26"/>
        </w:rPr>
        <w:t>.</w:t>
      </w:r>
      <w:r w:rsidR="00081C89" w:rsidRPr="00E23259">
        <w:rPr>
          <w:rFonts w:ascii="Cambria" w:hAnsi="Cambria"/>
          <w:iCs/>
          <w:sz w:val="26"/>
          <w:szCs w:val="26"/>
        </w:rPr>
        <w:tab/>
      </w:r>
      <w:r w:rsidR="00081C89" w:rsidRPr="00E23259">
        <w:rPr>
          <w:rFonts w:ascii="Cambria" w:hAnsi="Cambria"/>
          <w:iCs/>
          <w:sz w:val="26"/>
          <w:szCs w:val="26"/>
          <w:lang w:val="bg-BG"/>
        </w:rPr>
        <w:t xml:space="preserve">анализ на възможните варианти за справяне с последиците от непреодолимата сила и ясно посочване на най-ефективния вариант; </w:t>
      </w:r>
    </w:p>
    <w:p w:rsidR="00081C89" w:rsidRPr="000856CA" w:rsidRDefault="00E23259" w:rsidP="00081C89">
      <w:pPr>
        <w:tabs>
          <w:tab w:val="left" w:pos="1134"/>
        </w:tabs>
        <w:ind w:firstLine="720"/>
        <w:jc w:val="both"/>
        <w:rPr>
          <w:rFonts w:ascii="Cambria" w:hAnsi="Cambria"/>
          <w:iCs/>
          <w:sz w:val="26"/>
          <w:szCs w:val="26"/>
          <w:lang w:val="bg-BG"/>
        </w:rPr>
      </w:pPr>
      <w:r w:rsidRPr="00E23259">
        <w:rPr>
          <w:rFonts w:ascii="Cambria" w:hAnsi="Cambria"/>
          <w:b/>
          <w:bCs/>
          <w:iCs/>
          <w:sz w:val="26"/>
          <w:szCs w:val="26"/>
        </w:rPr>
        <w:t>4</w:t>
      </w:r>
      <w:r w:rsidR="00081C89" w:rsidRPr="00E23259">
        <w:rPr>
          <w:rFonts w:ascii="Cambria" w:hAnsi="Cambria"/>
          <w:b/>
          <w:bCs/>
          <w:iCs/>
          <w:sz w:val="26"/>
          <w:szCs w:val="26"/>
        </w:rPr>
        <w:t>.</w:t>
      </w:r>
      <w:r w:rsidR="00081C89" w:rsidRPr="00E23259">
        <w:rPr>
          <w:rFonts w:ascii="Cambria" w:hAnsi="Cambria"/>
          <w:iCs/>
          <w:sz w:val="26"/>
          <w:szCs w:val="26"/>
        </w:rPr>
        <w:tab/>
      </w:r>
      <w:r w:rsidR="00081C89" w:rsidRPr="00E23259">
        <w:rPr>
          <w:rFonts w:ascii="Cambria" w:hAnsi="Cambria"/>
          <w:iCs/>
          <w:sz w:val="26"/>
          <w:szCs w:val="26"/>
          <w:lang w:val="bg-BG"/>
        </w:rPr>
        <w:t>списък с мерки за смекчаване на действието на непреодолимата сила, насочени към бързо възстановяване на изпълнението на засегнатите задължения.</w:t>
      </w:r>
    </w:p>
    <w:p w:rsidR="00081C89" w:rsidRPr="000856CA" w:rsidRDefault="00081C89" w:rsidP="00081C89">
      <w:pPr>
        <w:tabs>
          <w:tab w:val="left" w:pos="1276"/>
        </w:tabs>
        <w:ind w:firstLine="720"/>
        <w:jc w:val="both"/>
        <w:rPr>
          <w:rFonts w:ascii="Cambria" w:hAnsi="Cambria"/>
          <w:iCs/>
          <w:sz w:val="26"/>
          <w:szCs w:val="26"/>
          <w:lang w:val="bg-BG"/>
        </w:rPr>
      </w:pPr>
      <w:r w:rsidRPr="00E512DB">
        <w:rPr>
          <w:rFonts w:ascii="Cambria" w:hAnsi="Cambria"/>
          <w:b/>
          <w:bCs/>
          <w:iCs/>
          <w:sz w:val="26"/>
          <w:szCs w:val="26"/>
          <w:lang w:val="bg-BG"/>
        </w:rPr>
        <w:lastRenderedPageBreak/>
        <w:t>(</w:t>
      </w:r>
      <w:r w:rsidR="00BE5A7B">
        <w:rPr>
          <w:rFonts w:ascii="Cambria" w:hAnsi="Cambria"/>
          <w:b/>
          <w:bCs/>
          <w:iCs/>
          <w:sz w:val="26"/>
          <w:szCs w:val="26"/>
          <w:lang w:val="bg-BG"/>
        </w:rPr>
        <w:t>4</w:t>
      </w:r>
      <w:r w:rsidRPr="00E512DB">
        <w:rPr>
          <w:rFonts w:ascii="Cambria" w:hAnsi="Cambria"/>
          <w:b/>
          <w:bCs/>
          <w:iCs/>
          <w:sz w:val="26"/>
          <w:szCs w:val="26"/>
          <w:lang w:val="bg-BG"/>
        </w:rPr>
        <w:t>)</w:t>
      </w:r>
      <w:r>
        <w:rPr>
          <w:rFonts w:ascii="Cambria" w:hAnsi="Cambria"/>
          <w:iCs/>
          <w:sz w:val="26"/>
          <w:szCs w:val="26"/>
          <w:lang w:val="bg-BG"/>
        </w:rPr>
        <w:tab/>
      </w:r>
      <w:r w:rsidRPr="000856CA">
        <w:rPr>
          <w:rFonts w:ascii="Cambria" w:hAnsi="Cambria"/>
          <w:iCs/>
          <w:sz w:val="26"/>
          <w:szCs w:val="26"/>
          <w:lang w:val="bg-BG"/>
        </w:rPr>
        <w:t xml:space="preserve">Ако засегнатата от непреодолима сила </w:t>
      </w:r>
      <w:r w:rsidR="00BE5A7B" w:rsidRPr="000856CA">
        <w:rPr>
          <w:rFonts w:ascii="Cambria" w:hAnsi="Cambria"/>
          <w:iCs/>
          <w:sz w:val="26"/>
          <w:szCs w:val="26"/>
          <w:lang w:val="bg-BG"/>
        </w:rPr>
        <w:t>СТРАНА</w:t>
      </w:r>
      <w:r w:rsidRPr="000856CA">
        <w:rPr>
          <w:rFonts w:ascii="Cambria" w:hAnsi="Cambria"/>
          <w:iCs/>
          <w:sz w:val="26"/>
          <w:szCs w:val="26"/>
          <w:lang w:val="bg-BG"/>
        </w:rPr>
        <w:t xml:space="preserve"> не уведоми другата </w:t>
      </w:r>
      <w:r w:rsidR="00BE5A7B" w:rsidRPr="000856CA">
        <w:rPr>
          <w:rFonts w:ascii="Cambria" w:hAnsi="Cambria"/>
          <w:iCs/>
          <w:sz w:val="26"/>
          <w:szCs w:val="26"/>
          <w:lang w:val="bg-BG"/>
        </w:rPr>
        <w:t>СТРАНА</w:t>
      </w:r>
      <w:r w:rsidRPr="000856CA">
        <w:rPr>
          <w:rFonts w:ascii="Cambria" w:hAnsi="Cambria"/>
          <w:iCs/>
          <w:sz w:val="26"/>
          <w:szCs w:val="26"/>
          <w:lang w:val="bg-BG"/>
        </w:rPr>
        <w:t xml:space="preserve"> </w:t>
      </w:r>
      <w:r w:rsidR="00BE5A7B">
        <w:rPr>
          <w:rFonts w:ascii="Cambria" w:hAnsi="Cambria"/>
          <w:iCs/>
          <w:sz w:val="26"/>
          <w:szCs w:val="26"/>
          <w:lang w:val="bg-BG"/>
        </w:rPr>
        <w:t>съгласно ал. (2)</w:t>
      </w:r>
      <w:r w:rsidRPr="000856CA">
        <w:rPr>
          <w:rFonts w:ascii="Cambria" w:hAnsi="Cambria"/>
          <w:iCs/>
          <w:sz w:val="26"/>
          <w:szCs w:val="26"/>
          <w:lang w:val="bg-BG"/>
        </w:rPr>
        <w:t xml:space="preserve">, тя отговаря пред другата </w:t>
      </w:r>
      <w:r w:rsidR="00BE5A7B" w:rsidRPr="000856CA">
        <w:rPr>
          <w:rFonts w:ascii="Cambria" w:hAnsi="Cambria"/>
          <w:iCs/>
          <w:sz w:val="26"/>
          <w:szCs w:val="26"/>
          <w:lang w:val="bg-BG"/>
        </w:rPr>
        <w:t>СТРАНА</w:t>
      </w:r>
      <w:r w:rsidRPr="000856CA">
        <w:rPr>
          <w:rFonts w:ascii="Cambria" w:hAnsi="Cambria"/>
          <w:iCs/>
          <w:sz w:val="26"/>
          <w:szCs w:val="26"/>
          <w:lang w:val="bg-BG"/>
        </w:rPr>
        <w:t xml:space="preserve"> за вредите от неуведомяването.</w:t>
      </w:r>
    </w:p>
    <w:p w:rsidR="00081C89" w:rsidRPr="000856CA" w:rsidRDefault="00081C89" w:rsidP="00081C89">
      <w:pPr>
        <w:tabs>
          <w:tab w:val="left" w:pos="1276"/>
        </w:tabs>
        <w:ind w:firstLine="720"/>
        <w:jc w:val="both"/>
        <w:rPr>
          <w:rFonts w:ascii="Cambria" w:hAnsi="Cambria"/>
          <w:iCs/>
          <w:sz w:val="26"/>
          <w:szCs w:val="26"/>
          <w:lang w:val="bg-BG"/>
        </w:rPr>
      </w:pPr>
      <w:r w:rsidRPr="00E512DB">
        <w:rPr>
          <w:rFonts w:ascii="Cambria" w:hAnsi="Cambria"/>
          <w:b/>
          <w:bCs/>
          <w:iCs/>
          <w:sz w:val="26"/>
          <w:szCs w:val="26"/>
          <w:lang w:val="bg-BG"/>
        </w:rPr>
        <w:t>(</w:t>
      </w:r>
      <w:r w:rsidR="006156E1">
        <w:rPr>
          <w:rFonts w:ascii="Cambria" w:hAnsi="Cambria"/>
          <w:b/>
          <w:bCs/>
          <w:iCs/>
          <w:sz w:val="26"/>
          <w:szCs w:val="26"/>
          <w:lang w:val="bg-BG"/>
        </w:rPr>
        <w:t>5</w:t>
      </w:r>
      <w:r w:rsidRPr="00E512DB">
        <w:rPr>
          <w:rFonts w:ascii="Cambria" w:hAnsi="Cambria"/>
          <w:b/>
          <w:bCs/>
          <w:iCs/>
          <w:sz w:val="26"/>
          <w:szCs w:val="26"/>
          <w:lang w:val="bg-BG"/>
        </w:rPr>
        <w:t>)</w:t>
      </w:r>
      <w:r>
        <w:rPr>
          <w:rFonts w:ascii="Cambria" w:hAnsi="Cambria"/>
          <w:iCs/>
          <w:sz w:val="26"/>
          <w:szCs w:val="26"/>
          <w:lang w:val="bg-BG"/>
        </w:rPr>
        <w:tab/>
      </w:r>
      <w:r w:rsidRPr="000856CA">
        <w:rPr>
          <w:rFonts w:ascii="Cambria" w:hAnsi="Cambria"/>
          <w:iCs/>
          <w:sz w:val="26"/>
          <w:szCs w:val="26"/>
          <w:lang w:val="bg-BG"/>
        </w:rPr>
        <w:t xml:space="preserve">Всяка страна се задължава да положи всички възможни усилия за намаляване на всяко забавяне на изпълнението на задълженията по настоящия договор в резултат на действие на непреодолима сила. Всяка страна незабавно уведомява другата страна, след като престане да бъде засегната от действието на непреодолимата сила.  </w:t>
      </w:r>
    </w:p>
    <w:p w:rsidR="00081C89" w:rsidRDefault="00081C89" w:rsidP="00081C89">
      <w:pPr>
        <w:tabs>
          <w:tab w:val="left" w:pos="1276"/>
        </w:tabs>
        <w:ind w:firstLine="720"/>
        <w:jc w:val="both"/>
        <w:rPr>
          <w:rFonts w:ascii="Cambria" w:hAnsi="Cambria"/>
          <w:iCs/>
          <w:sz w:val="26"/>
          <w:szCs w:val="26"/>
          <w:lang w:val="bg-BG"/>
        </w:rPr>
      </w:pPr>
      <w:r w:rsidRPr="00E512DB">
        <w:rPr>
          <w:rFonts w:ascii="Cambria" w:hAnsi="Cambria"/>
          <w:b/>
          <w:bCs/>
          <w:iCs/>
          <w:sz w:val="26"/>
          <w:szCs w:val="26"/>
          <w:lang w:val="bg-BG"/>
        </w:rPr>
        <w:t>(</w:t>
      </w:r>
      <w:r w:rsidR="006156E1">
        <w:rPr>
          <w:rFonts w:ascii="Cambria" w:hAnsi="Cambria"/>
          <w:b/>
          <w:bCs/>
          <w:iCs/>
          <w:sz w:val="26"/>
          <w:szCs w:val="26"/>
          <w:lang w:val="bg-BG"/>
        </w:rPr>
        <w:t>6</w:t>
      </w:r>
      <w:r w:rsidRPr="00E512DB">
        <w:rPr>
          <w:rFonts w:ascii="Cambria" w:hAnsi="Cambria"/>
          <w:b/>
          <w:bCs/>
          <w:iCs/>
          <w:sz w:val="26"/>
          <w:szCs w:val="26"/>
          <w:lang w:val="bg-BG"/>
        </w:rPr>
        <w:t>)</w:t>
      </w:r>
      <w:r>
        <w:rPr>
          <w:rFonts w:ascii="Cambria" w:hAnsi="Cambria"/>
          <w:iCs/>
          <w:sz w:val="26"/>
          <w:szCs w:val="26"/>
          <w:lang w:val="bg-BG"/>
        </w:rPr>
        <w:tab/>
      </w:r>
      <w:r w:rsidRPr="000856CA">
        <w:rPr>
          <w:rFonts w:ascii="Cambria" w:hAnsi="Cambria"/>
          <w:iCs/>
          <w:sz w:val="26"/>
          <w:szCs w:val="26"/>
          <w:lang w:val="bg-BG"/>
        </w:rPr>
        <w:t>Изпълнението на задълженията, засегнати от непреодолимата сила, се спира за срока на нейното действие и се възобновява веднага след неговия край.</w:t>
      </w:r>
    </w:p>
    <w:p w:rsidR="00081C89" w:rsidRPr="000856CA" w:rsidRDefault="00081C89" w:rsidP="00081C89">
      <w:pPr>
        <w:spacing w:before="240" w:after="240"/>
        <w:jc w:val="center"/>
        <w:outlineLvl w:val="0"/>
        <w:rPr>
          <w:rFonts w:ascii="Cambria" w:hAnsi="Cambria"/>
          <w:b/>
          <w:sz w:val="26"/>
          <w:szCs w:val="26"/>
          <w:lang w:val="bg-BG"/>
        </w:rPr>
      </w:pPr>
      <w:r w:rsidRPr="000856CA">
        <w:rPr>
          <w:rFonts w:ascii="Cambria" w:hAnsi="Cambria"/>
          <w:b/>
          <w:bCs/>
          <w:sz w:val="26"/>
          <w:szCs w:val="26"/>
          <w:lang w:val="bg-BG"/>
        </w:rPr>
        <w:t>V</w:t>
      </w:r>
      <w:r>
        <w:rPr>
          <w:rFonts w:ascii="Cambria" w:hAnsi="Cambria"/>
          <w:b/>
          <w:bCs/>
          <w:sz w:val="26"/>
          <w:szCs w:val="26"/>
        </w:rPr>
        <w:t>I</w:t>
      </w:r>
      <w:r w:rsidRPr="000856CA">
        <w:rPr>
          <w:rFonts w:ascii="Cambria" w:hAnsi="Cambria"/>
          <w:b/>
          <w:bCs/>
          <w:sz w:val="26"/>
          <w:szCs w:val="26"/>
          <w:lang w:val="bg-BG"/>
        </w:rPr>
        <w:t>.</w:t>
      </w:r>
      <w:r>
        <w:rPr>
          <w:rFonts w:ascii="Cambria" w:hAnsi="Cambria"/>
          <w:b/>
          <w:bCs/>
          <w:sz w:val="26"/>
          <w:szCs w:val="26"/>
          <w:lang w:val="bg-BG"/>
        </w:rPr>
        <w:tab/>
      </w:r>
      <w:r w:rsidRPr="000856CA">
        <w:rPr>
          <w:rFonts w:ascii="Cambria" w:hAnsi="Cambria"/>
          <w:b/>
          <w:bCs/>
          <w:sz w:val="26"/>
          <w:szCs w:val="26"/>
          <w:lang w:val="bg-BG"/>
        </w:rPr>
        <w:t>ПРЕКЪСВАНЕ НА ВОДОСНАБДЯВАНЕТО</w:t>
      </w:r>
    </w:p>
    <w:p w:rsidR="00081C89" w:rsidRPr="00E512DB" w:rsidRDefault="00081C89" w:rsidP="00081C89">
      <w:pPr>
        <w:ind w:firstLine="720"/>
        <w:jc w:val="both"/>
        <w:rPr>
          <w:rFonts w:ascii="Cambria" w:hAnsi="Cambria"/>
          <w:sz w:val="26"/>
          <w:szCs w:val="26"/>
          <w:lang w:val="bg-BG"/>
        </w:rPr>
      </w:pPr>
      <w:r w:rsidRPr="00E512DB">
        <w:rPr>
          <w:rFonts w:ascii="Cambria" w:hAnsi="Cambria"/>
          <w:b/>
          <w:sz w:val="26"/>
          <w:szCs w:val="26"/>
          <w:lang w:val="bg-BG"/>
        </w:rPr>
        <w:t>Чл. 1</w:t>
      </w:r>
      <w:r>
        <w:rPr>
          <w:rFonts w:ascii="Cambria" w:hAnsi="Cambria"/>
          <w:b/>
          <w:sz w:val="26"/>
          <w:szCs w:val="26"/>
          <w:lang w:val="bg-BG"/>
        </w:rPr>
        <w:t>2</w:t>
      </w:r>
      <w:r w:rsidRPr="006156E1">
        <w:rPr>
          <w:rFonts w:ascii="Cambria" w:hAnsi="Cambria"/>
          <w:b/>
          <w:sz w:val="26"/>
          <w:szCs w:val="26"/>
          <w:lang w:val="bg-BG"/>
        </w:rPr>
        <w:t>.(1)</w:t>
      </w:r>
      <w:r w:rsidRPr="00E512DB">
        <w:rPr>
          <w:rFonts w:ascii="Cambria" w:hAnsi="Cambria"/>
          <w:sz w:val="26"/>
          <w:szCs w:val="26"/>
          <w:lang w:val="bg-BG"/>
        </w:rPr>
        <w:tab/>
        <w:t>ДОСТАВЧИКЪТ има право да спре напълно или частично водоснабдяването на ПОЛЗВАТЕЛЯ, когато:</w:t>
      </w:r>
    </w:p>
    <w:p w:rsidR="00081C89" w:rsidRPr="00E512DB" w:rsidRDefault="00081C89" w:rsidP="00081C89">
      <w:pPr>
        <w:tabs>
          <w:tab w:val="left" w:pos="1134"/>
        </w:tabs>
        <w:ind w:firstLine="720"/>
        <w:jc w:val="both"/>
        <w:rPr>
          <w:rFonts w:ascii="Cambria" w:hAnsi="Cambria"/>
          <w:sz w:val="26"/>
          <w:szCs w:val="26"/>
          <w:lang w:val="bg-BG"/>
        </w:rPr>
      </w:pPr>
      <w:r w:rsidRPr="00E512DB">
        <w:rPr>
          <w:rFonts w:ascii="Cambria" w:hAnsi="Cambria"/>
          <w:b/>
          <w:sz w:val="26"/>
          <w:szCs w:val="26"/>
          <w:lang w:val="bg-BG"/>
        </w:rPr>
        <w:t>1.</w:t>
      </w:r>
      <w:r w:rsidRPr="00E512DB">
        <w:rPr>
          <w:rFonts w:ascii="Cambria" w:hAnsi="Cambria"/>
          <w:b/>
          <w:sz w:val="26"/>
          <w:szCs w:val="26"/>
          <w:lang w:val="bg-BG"/>
        </w:rPr>
        <w:tab/>
      </w:r>
      <w:r w:rsidRPr="00E512DB">
        <w:rPr>
          <w:rFonts w:ascii="Cambria" w:hAnsi="Cambria"/>
          <w:sz w:val="26"/>
          <w:szCs w:val="26"/>
          <w:lang w:val="bg-BG"/>
        </w:rPr>
        <w:t>е възникнала авария или за предотвратяване на авария;</w:t>
      </w:r>
    </w:p>
    <w:p w:rsidR="00081C89" w:rsidRPr="00E512DB" w:rsidRDefault="00081C89" w:rsidP="00081C89">
      <w:pPr>
        <w:tabs>
          <w:tab w:val="left" w:pos="1134"/>
        </w:tabs>
        <w:ind w:firstLine="720"/>
        <w:jc w:val="both"/>
        <w:rPr>
          <w:rFonts w:ascii="Cambria" w:hAnsi="Cambria"/>
          <w:sz w:val="26"/>
          <w:szCs w:val="26"/>
          <w:lang w:val="bg-BG"/>
        </w:rPr>
      </w:pPr>
      <w:r w:rsidRPr="00E512DB">
        <w:rPr>
          <w:rFonts w:ascii="Cambria" w:hAnsi="Cambria"/>
          <w:b/>
          <w:bCs/>
          <w:sz w:val="26"/>
          <w:szCs w:val="26"/>
          <w:lang w:val="bg-BG"/>
        </w:rPr>
        <w:t>2.</w:t>
      </w:r>
      <w:r w:rsidRPr="00E512DB">
        <w:rPr>
          <w:rFonts w:ascii="Cambria" w:hAnsi="Cambria"/>
          <w:b/>
          <w:sz w:val="26"/>
          <w:szCs w:val="26"/>
          <w:lang w:val="bg-BG"/>
        </w:rPr>
        <w:tab/>
      </w:r>
      <w:r w:rsidRPr="00E512DB">
        <w:rPr>
          <w:rFonts w:ascii="Cambria" w:hAnsi="Cambria"/>
          <w:sz w:val="26"/>
          <w:szCs w:val="26"/>
          <w:lang w:val="bg-BG"/>
        </w:rPr>
        <w:t xml:space="preserve">прекратяване на електрозахранването на помпените и/или пречиствателните </w:t>
      </w:r>
      <w:r>
        <w:rPr>
          <w:rFonts w:ascii="Cambria" w:hAnsi="Cambria"/>
          <w:sz w:val="26"/>
          <w:szCs w:val="26"/>
          <w:lang w:val="bg-BG"/>
        </w:rPr>
        <w:t xml:space="preserve">и/или хлораторни </w:t>
      </w:r>
      <w:r w:rsidRPr="00E512DB">
        <w:rPr>
          <w:rFonts w:ascii="Cambria" w:hAnsi="Cambria"/>
          <w:sz w:val="26"/>
          <w:szCs w:val="26"/>
          <w:lang w:val="bg-BG"/>
        </w:rPr>
        <w:t>станции и/или на хидрофорни уредби, когато чрез същите се осъществява доставката на вода до ПОЛЗВАТЕЛЯ;</w:t>
      </w:r>
    </w:p>
    <w:p w:rsidR="00081C89" w:rsidRPr="00E512DB" w:rsidRDefault="00081C89" w:rsidP="00081C89">
      <w:pPr>
        <w:tabs>
          <w:tab w:val="left" w:pos="1134"/>
        </w:tabs>
        <w:ind w:firstLine="720"/>
        <w:jc w:val="both"/>
        <w:rPr>
          <w:rFonts w:ascii="Cambria" w:hAnsi="Cambria"/>
          <w:sz w:val="26"/>
          <w:szCs w:val="26"/>
          <w:lang w:val="bg-BG"/>
        </w:rPr>
      </w:pPr>
      <w:r w:rsidRPr="00E512DB">
        <w:rPr>
          <w:rFonts w:ascii="Cambria" w:hAnsi="Cambria"/>
          <w:b/>
          <w:bCs/>
          <w:sz w:val="26"/>
          <w:szCs w:val="26"/>
          <w:lang w:val="bg-BG"/>
        </w:rPr>
        <w:t>3.</w:t>
      </w:r>
      <w:r w:rsidRPr="00E512DB">
        <w:rPr>
          <w:rFonts w:ascii="Cambria" w:hAnsi="Cambria"/>
          <w:sz w:val="26"/>
          <w:szCs w:val="26"/>
          <w:lang w:val="bg-BG"/>
        </w:rPr>
        <w:tab/>
        <w:t>стихийни бедствия (наводнения, земетресения, свличане на земни пластове, силни бури, обилни снеговалежи, замърсявания и др.) и производствени аварии, в резултат на които участъци от водопроводните системи са престанали да функционират или качествата на водата представляват опасност за живота и здравето на хората;</w:t>
      </w:r>
    </w:p>
    <w:p w:rsidR="00081C89" w:rsidRPr="006F6F30" w:rsidRDefault="00081C89" w:rsidP="00081C89">
      <w:pPr>
        <w:tabs>
          <w:tab w:val="left" w:pos="1134"/>
        </w:tabs>
        <w:ind w:firstLine="720"/>
        <w:jc w:val="both"/>
        <w:rPr>
          <w:rFonts w:ascii="Cambria" w:hAnsi="Cambria"/>
          <w:bCs/>
          <w:sz w:val="26"/>
          <w:szCs w:val="26"/>
          <w:lang w:val="bg-BG"/>
        </w:rPr>
      </w:pPr>
      <w:r w:rsidRPr="00E512DB">
        <w:rPr>
          <w:rFonts w:ascii="Cambria" w:hAnsi="Cambria"/>
          <w:b/>
          <w:sz w:val="26"/>
          <w:szCs w:val="26"/>
          <w:lang w:val="bg-BG"/>
        </w:rPr>
        <w:t>4.</w:t>
      </w:r>
      <w:r w:rsidRPr="00E512DB">
        <w:rPr>
          <w:rFonts w:ascii="Cambria" w:hAnsi="Cambria"/>
          <w:b/>
          <w:sz w:val="26"/>
          <w:szCs w:val="26"/>
          <w:lang w:val="bg-BG"/>
        </w:rPr>
        <w:tab/>
      </w:r>
      <w:r w:rsidRPr="00E512DB">
        <w:rPr>
          <w:rFonts w:ascii="Cambria" w:hAnsi="Cambria"/>
          <w:bCs/>
          <w:sz w:val="26"/>
          <w:szCs w:val="26"/>
          <w:lang w:val="bg-BG"/>
        </w:rPr>
        <w:t xml:space="preserve">необходимост от увеличаване на притока на вода към места на </w:t>
      </w:r>
      <w:r w:rsidRPr="006F6F30">
        <w:rPr>
          <w:rFonts w:ascii="Cambria" w:hAnsi="Cambria"/>
          <w:bCs/>
          <w:sz w:val="26"/>
          <w:szCs w:val="26"/>
          <w:lang w:val="bg-BG"/>
        </w:rPr>
        <w:t>възникнали пожари.</w:t>
      </w:r>
    </w:p>
    <w:p w:rsidR="00081C89" w:rsidRPr="006F6F30" w:rsidRDefault="00081C89" w:rsidP="00081C89">
      <w:pPr>
        <w:ind w:firstLine="720"/>
        <w:jc w:val="both"/>
        <w:rPr>
          <w:rFonts w:ascii="Cambria" w:hAnsi="Cambria"/>
          <w:sz w:val="26"/>
          <w:szCs w:val="26"/>
          <w:lang w:val="bg-BG"/>
        </w:rPr>
      </w:pPr>
      <w:r w:rsidRPr="006F6F30">
        <w:rPr>
          <w:rFonts w:ascii="Cambria" w:hAnsi="Cambria"/>
          <w:b/>
          <w:sz w:val="26"/>
          <w:szCs w:val="26"/>
          <w:lang w:val="bg-BG"/>
        </w:rPr>
        <w:t>(2)</w:t>
      </w:r>
      <w:r w:rsidRPr="006F6F30">
        <w:rPr>
          <w:rFonts w:ascii="Cambria" w:hAnsi="Cambria"/>
          <w:b/>
          <w:bCs/>
          <w:sz w:val="26"/>
          <w:szCs w:val="26"/>
          <w:lang w:val="bg-BG"/>
        </w:rPr>
        <w:tab/>
        <w:t xml:space="preserve">Незабавно </w:t>
      </w:r>
      <w:r w:rsidRPr="006F6F30">
        <w:rPr>
          <w:rFonts w:ascii="Cambria" w:hAnsi="Cambria"/>
          <w:sz w:val="26"/>
          <w:szCs w:val="26"/>
          <w:lang w:val="bg-BG"/>
        </w:rPr>
        <w:t xml:space="preserve">след настъпването на събитие по ал. 1, ДОСТАВЧИКЪТ ще използва всички възможни налични средства, телефон, </w:t>
      </w:r>
      <w:r w:rsidRPr="006F6F30">
        <w:rPr>
          <w:rFonts w:ascii="Cambria" w:hAnsi="Cambria"/>
          <w:sz w:val="26"/>
          <w:szCs w:val="26"/>
        </w:rPr>
        <w:t>e-mail</w:t>
      </w:r>
      <w:r w:rsidRPr="006F6F30">
        <w:rPr>
          <w:rFonts w:ascii="Cambria" w:hAnsi="Cambria"/>
          <w:sz w:val="26"/>
          <w:szCs w:val="26"/>
          <w:lang w:val="bg-BG"/>
        </w:rPr>
        <w:t xml:space="preserve"> и други, за да информира ПОЛЗВАТЕЛЯ за настъпване на събитието и ще се опита да определи вероятната му продължителност. </w:t>
      </w:r>
    </w:p>
    <w:p w:rsidR="00081C89" w:rsidRPr="006F6F30" w:rsidRDefault="00081C89" w:rsidP="00081C89">
      <w:pPr>
        <w:ind w:firstLine="720"/>
        <w:jc w:val="both"/>
        <w:rPr>
          <w:rFonts w:ascii="Cambria" w:hAnsi="Cambria"/>
          <w:sz w:val="26"/>
          <w:szCs w:val="26"/>
          <w:lang w:val="bg-BG"/>
        </w:rPr>
      </w:pPr>
      <w:r w:rsidRPr="006F6F30">
        <w:rPr>
          <w:rFonts w:ascii="Cambria" w:hAnsi="Cambria"/>
          <w:b/>
          <w:bCs/>
          <w:sz w:val="26"/>
          <w:szCs w:val="26"/>
          <w:lang w:val="bg-BG"/>
        </w:rPr>
        <w:t>(3)</w:t>
      </w:r>
      <w:r w:rsidRPr="006F6F30">
        <w:rPr>
          <w:rFonts w:ascii="Cambria" w:hAnsi="Cambria"/>
          <w:sz w:val="26"/>
          <w:szCs w:val="26"/>
          <w:lang w:val="bg-BG"/>
        </w:rPr>
        <w:tab/>
        <w:t>След предварително уведомяване от най-малко 72 (седемдесет и два) часа ДОСТАВЧИКЪТ може да спира напълно или частично подаването на вода към ПОЛЗВАТЕЛЯ в следните случаи:</w:t>
      </w:r>
    </w:p>
    <w:p w:rsidR="00081C89" w:rsidRPr="006F6F30" w:rsidRDefault="00081C89" w:rsidP="00081C89">
      <w:pPr>
        <w:tabs>
          <w:tab w:val="left" w:pos="1134"/>
        </w:tabs>
        <w:ind w:firstLine="720"/>
        <w:jc w:val="both"/>
        <w:rPr>
          <w:rFonts w:ascii="Cambria" w:hAnsi="Cambria"/>
          <w:sz w:val="26"/>
          <w:szCs w:val="26"/>
          <w:lang w:val="bg-BG"/>
        </w:rPr>
      </w:pPr>
      <w:r w:rsidRPr="006F6F30">
        <w:rPr>
          <w:rFonts w:ascii="Cambria" w:hAnsi="Cambria"/>
          <w:sz w:val="26"/>
          <w:szCs w:val="26"/>
          <w:lang w:val="bg-BG"/>
        </w:rPr>
        <w:t>1.</w:t>
      </w:r>
      <w:r w:rsidRPr="006F6F30">
        <w:rPr>
          <w:rFonts w:ascii="Cambria" w:hAnsi="Cambria"/>
          <w:sz w:val="26"/>
          <w:szCs w:val="26"/>
          <w:lang w:val="bg-BG"/>
        </w:rPr>
        <w:tab/>
        <w:t>при провеждане на планови ремонти, реконструкции и други дейности, свързани с обслужването на водопроводните системи;</w:t>
      </w:r>
    </w:p>
    <w:p w:rsidR="00081C89" w:rsidRPr="006F6F30" w:rsidRDefault="00081C89" w:rsidP="00081C89">
      <w:pPr>
        <w:tabs>
          <w:tab w:val="left" w:pos="1134"/>
        </w:tabs>
        <w:ind w:firstLine="720"/>
        <w:jc w:val="both"/>
        <w:rPr>
          <w:rFonts w:ascii="Cambria" w:hAnsi="Cambria"/>
          <w:sz w:val="26"/>
          <w:szCs w:val="26"/>
          <w:lang w:val="bg-BG"/>
        </w:rPr>
      </w:pPr>
      <w:r w:rsidRPr="006F6F30">
        <w:rPr>
          <w:rFonts w:ascii="Cambria" w:hAnsi="Cambria"/>
          <w:sz w:val="26"/>
          <w:szCs w:val="26"/>
          <w:lang w:val="bg-BG"/>
        </w:rPr>
        <w:t>2.</w:t>
      </w:r>
      <w:r w:rsidRPr="006F6F30">
        <w:rPr>
          <w:rFonts w:ascii="Cambria" w:hAnsi="Cambria"/>
          <w:sz w:val="26"/>
          <w:szCs w:val="26"/>
          <w:lang w:val="bg-BG"/>
        </w:rPr>
        <w:tab/>
        <w:t>при писмено заявление на ПОЛЗВАТЕЛЯ за временно или постоянно прекратяване на водоснабдяването.</w:t>
      </w:r>
    </w:p>
    <w:p w:rsidR="00081C89" w:rsidRPr="006F6F30" w:rsidRDefault="00081C89" w:rsidP="006156E1">
      <w:pPr>
        <w:tabs>
          <w:tab w:val="left" w:pos="1843"/>
        </w:tabs>
        <w:ind w:firstLine="720"/>
        <w:jc w:val="both"/>
        <w:rPr>
          <w:rFonts w:ascii="Cambria" w:hAnsi="Cambria"/>
          <w:b/>
          <w:sz w:val="26"/>
          <w:szCs w:val="26"/>
          <w:lang w:val="bg-BG"/>
        </w:rPr>
      </w:pPr>
      <w:r w:rsidRPr="006F6F30">
        <w:rPr>
          <w:rFonts w:ascii="Cambria" w:hAnsi="Cambria"/>
          <w:b/>
          <w:sz w:val="26"/>
          <w:szCs w:val="26"/>
          <w:lang w:val="bg-BG"/>
        </w:rPr>
        <w:t>Чл. 13</w:t>
      </w:r>
      <w:r w:rsidR="00CD098F" w:rsidRPr="006F6F30">
        <w:rPr>
          <w:rFonts w:ascii="Cambria" w:hAnsi="Cambria"/>
          <w:b/>
          <w:sz w:val="26"/>
          <w:szCs w:val="26"/>
          <w:lang w:val="bg-BG"/>
        </w:rPr>
        <w:t>.</w:t>
      </w:r>
      <w:r w:rsidR="006156E1" w:rsidRPr="006F6F30">
        <w:rPr>
          <w:rFonts w:ascii="Cambria" w:hAnsi="Cambria"/>
          <w:b/>
          <w:sz w:val="26"/>
          <w:szCs w:val="26"/>
          <w:lang w:val="bg-BG"/>
        </w:rPr>
        <w:tab/>
      </w:r>
      <w:r w:rsidRPr="006F6F30">
        <w:rPr>
          <w:rFonts w:ascii="Cambria" w:hAnsi="Cambria"/>
          <w:sz w:val="26"/>
          <w:szCs w:val="26"/>
          <w:lang w:val="bg-BG"/>
        </w:rPr>
        <w:t xml:space="preserve">При силно намаляване на дебита на водоизточниците </w:t>
      </w:r>
      <w:r w:rsidR="00755A30" w:rsidRPr="006F6F30">
        <w:rPr>
          <w:rFonts w:ascii="Cambria" w:hAnsi="Cambria"/>
          <w:sz w:val="26"/>
          <w:szCs w:val="26"/>
          <w:lang w:val="bg-BG"/>
        </w:rPr>
        <w:t>м</w:t>
      </w:r>
      <w:r w:rsidRPr="006F6F30">
        <w:rPr>
          <w:rFonts w:ascii="Cambria" w:hAnsi="Cambria"/>
          <w:sz w:val="26"/>
          <w:szCs w:val="26"/>
          <w:lang w:val="bg-BG"/>
        </w:rPr>
        <w:t xml:space="preserve">инималните водни количества, които ще се подават са съгласно </w:t>
      </w:r>
      <w:r w:rsidRPr="006F6F30">
        <w:rPr>
          <w:rFonts w:ascii="Cambria" w:hAnsi="Cambria"/>
          <w:b/>
          <w:sz w:val="26"/>
          <w:szCs w:val="26"/>
          <w:lang w:val="bg-BG"/>
        </w:rPr>
        <w:t>Приложение № 3</w:t>
      </w:r>
      <w:r w:rsidRPr="006F6F30">
        <w:rPr>
          <w:rFonts w:ascii="Cambria" w:hAnsi="Cambria"/>
          <w:sz w:val="26"/>
          <w:szCs w:val="26"/>
          <w:lang w:val="bg-BG"/>
        </w:rPr>
        <w:t>.</w:t>
      </w:r>
    </w:p>
    <w:p w:rsidR="00081C89" w:rsidRPr="009A0EDF" w:rsidRDefault="00081C89" w:rsidP="00081C89">
      <w:pPr>
        <w:spacing w:before="240" w:after="240"/>
        <w:ind w:firstLine="539"/>
        <w:jc w:val="center"/>
        <w:outlineLvl w:val="0"/>
        <w:rPr>
          <w:rFonts w:ascii="Cambria" w:hAnsi="Cambria"/>
          <w:b/>
          <w:bCs/>
          <w:sz w:val="26"/>
          <w:szCs w:val="26"/>
          <w:lang w:val="bg-BG"/>
        </w:rPr>
      </w:pPr>
      <w:r w:rsidRPr="009A0EDF">
        <w:rPr>
          <w:rFonts w:ascii="Cambria" w:hAnsi="Cambria"/>
          <w:b/>
          <w:bCs/>
          <w:sz w:val="26"/>
          <w:szCs w:val="26"/>
          <w:lang w:val="bg-BG"/>
        </w:rPr>
        <w:t>VI</w:t>
      </w:r>
      <w:r w:rsidRPr="009A0EDF">
        <w:rPr>
          <w:rFonts w:ascii="Cambria" w:hAnsi="Cambria"/>
          <w:b/>
          <w:bCs/>
          <w:sz w:val="26"/>
          <w:szCs w:val="26"/>
        </w:rPr>
        <w:t>I</w:t>
      </w:r>
      <w:r w:rsidRPr="009A0EDF">
        <w:rPr>
          <w:rFonts w:ascii="Cambria" w:hAnsi="Cambria"/>
          <w:b/>
          <w:bCs/>
          <w:sz w:val="26"/>
          <w:szCs w:val="26"/>
          <w:lang w:val="bg-BG"/>
        </w:rPr>
        <w:t>.</w:t>
      </w:r>
      <w:r w:rsidRPr="009A0EDF">
        <w:rPr>
          <w:rFonts w:ascii="Cambria" w:hAnsi="Cambria"/>
          <w:b/>
          <w:bCs/>
          <w:sz w:val="26"/>
          <w:szCs w:val="26"/>
          <w:lang w:val="bg-BG"/>
        </w:rPr>
        <w:tab/>
        <w:t>СРОК НА ДЕЙСТВИЕ И ПРЕКРАТЯВАНЕ</w:t>
      </w:r>
    </w:p>
    <w:p w:rsidR="00081C89" w:rsidRPr="006F6F30" w:rsidRDefault="00081C89" w:rsidP="00081C89">
      <w:pPr>
        <w:ind w:firstLine="720"/>
        <w:jc w:val="both"/>
        <w:rPr>
          <w:rFonts w:ascii="Cambria" w:hAnsi="Cambria"/>
          <w:iCs/>
          <w:sz w:val="26"/>
          <w:szCs w:val="26"/>
          <w:lang w:val="bg-BG"/>
        </w:rPr>
      </w:pPr>
      <w:r w:rsidRPr="006F6F30">
        <w:rPr>
          <w:rFonts w:ascii="Cambria" w:hAnsi="Cambria"/>
          <w:b/>
          <w:bCs/>
          <w:sz w:val="26"/>
          <w:szCs w:val="26"/>
          <w:lang w:val="bg-BG"/>
        </w:rPr>
        <w:t>Чл. 1</w:t>
      </w:r>
      <w:r w:rsidR="00427024" w:rsidRPr="006F6F30">
        <w:rPr>
          <w:rFonts w:ascii="Cambria" w:hAnsi="Cambria"/>
          <w:b/>
          <w:bCs/>
          <w:sz w:val="26"/>
          <w:szCs w:val="26"/>
          <w:lang w:val="bg-BG"/>
        </w:rPr>
        <w:t>4</w:t>
      </w:r>
      <w:r w:rsidRPr="006F6F30">
        <w:rPr>
          <w:rFonts w:ascii="Cambria" w:hAnsi="Cambria"/>
          <w:sz w:val="26"/>
          <w:szCs w:val="26"/>
          <w:lang w:val="bg-BG"/>
        </w:rPr>
        <w:t>. (1)</w:t>
      </w:r>
      <w:r w:rsidRPr="006F6F30">
        <w:rPr>
          <w:rFonts w:ascii="Cambria" w:hAnsi="Cambria"/>
          <w:b/>
          <w:bCs/>
          <w:sz w:val="26"/>
          <w:szCs w:val="26"/>
          <w:lang w:val="bg-BG"/>
        </w:rPr>
        <w:t xml:space="preserve"> </w:t>
      </w:r>
      <w:r w:rsidRPr="006F6F30">
        <w:rPr>
          <w:rFonts w:ascii="Cambria" w:hAnsi="Cambria"/>
          <w:sz w:val="26"/>
          <w:szCs w:val="26"/>
          <w:lang w:val="bg-BG"/>
        </w:rPr>
        <w:t xml:space="preserve">Настоящият договор влиза в сила от 01.01.2022 г. и е със срок </w:t>
      </w:r>
      <w:r w:rsidRPr="006F6F30">
        <w:rPr>
          <w:rFonts w:ascii="Cambria" w:hAnsi="Cambria"/>
          <w:iCs/>
          <w:sz w:val="26"/>
          <w:szCs w:val="26"/>
          <w:lang w:val="bg-BG"/>
        </w:rPr>
        <w:t>на действие до 31.12.2026 г.</w:t>
      </w:r>
    </w:p>
    <w:p w:rsidR="00C57F0F" w:rsidRPr="006F6F30" w:rsidRDefault="00C57F0F" w:rsidP="00081C89">
      <w:pPr>
        <w:ind w:firstLine="720"/>
        <w:jc w:val="both"/>
        <w:rPr>
          <w:rFonts w:ascii="Cambria" w:hAnsi="Cambria"/>
          <w:sz w:val="26"/>
          <w:szCs w:val="26"/>
          <w:lang w:val="bg-BG"/>
        </w:rPr>
      </w:pPr>
      <w:r w:rsidRPr="006F6F30">
        <w:rPr>
          <w:rFonts w:ascii="Cambria" w:hAnsi="Cambria"/>
          <w:b/>
          <w:bCs/>
          <w:iCs/>
          <w:sz w:val="26"/>
          <w:szCs w:val="26"/>
          <w:lang w:val="bg-BG"/>
        </w:rPr>
        <w:t>(2)</w:t>
      </w:r>
      <w:r w:rsidRPr="006F6F30">
        <w:rPr>
          <w:rFonts w:ascii="Cambria" w:hAnsi="Cambria"/>
          <w:iCs/>
          <w:sz w:val="26"/>
          <w:szCs w:val="26"/>
          <w:lang w:val="bg-BG"/>
        </w:rPr>
        <w:tab/>
        <w:t xml:space="preserve">СТРАНИТЕ </w:t>
      </w:r>
      <w:r w:rsidR="00A35A51" w:rsidRPr="006F6F30">
        <w:rPr>
          <w:rFonts w:ascii="Cambria" w:hAnsi="Cambria"/>
          <w:iCs/>
          <w:sz w:val="26"/>
          <w:szCs w:val="26"/>
          <w:lang w:val="bg-BG"/>
        </w:rPr>
        <w:t>по този договор се задължават да започнат преговори за нов договор с период на действие от 01.01.2027 г., не по-късно от 01.03.2026 г.</w:t>
      </w:r>
    </w:p>
    <w:p w:rsidR="00081C89" w:rsidRPr="009A0EDF" w:rsidRDefault="00081C89" w:rsidP="00081C89">
      <w:pPr>
        <w:pStyle w:val="Header"/>
        <w:tabs>
          <w:tab w:val="left" w:pos="1134"/>
          <w:tab w:val="left" w:pos="2127"/>
        </w:tabs>
        <w:ind w:firstLine="720"/>
        <w:jc w:val="both"/>
        <w:rPr>
          <w:rFonts w:ascii="Cambria" w:hAnsi="Cambria"/>
          <w:sz w:val="26"/>
          <w:szCs w:val="26"/>
          <w:lang w:val="bg-BG"/>
        </w:rPr>
      </w:pPr>
      <w:r w:rsidRPr="009A0EDF">
        <w:rPr>
          <w:rFonts w:ascii="Cambria" w:hAnsi="Cambria"/>
          <w:b/>
          <w:sz w:val="26"/>
          <w:szCs w:val="26"/>
          <w:lang w:val="bg-BG"/>
        </w:rPr>
        <w:lastRenderedPageBreak/>
        <w:t>Чл. 1</w:t>
      </w:r>
      <w:r w:rsidR="00427024">
        <w:rPr>
          <w:rFonts w:ascii="Cambria" w:hAnsi="Cambria"/>
          <w:b/>
          <w:sz w:val="26"/>
          <w:szCs w:val="26"/>
          <w:lang w:val="bg-BG"/>
        </w:rPr>
        <w:t>5</w:t>
      </w:r>
      <w:r w:rsidRPr="009A0EDF">
        <w:rPr>
          <w:rFonts w:ascii="Cambria" w:hAnsi="Cambria"/>
          <w:b/>
          <w:sz w:val="26"/>
          <w:szCs w:val="26"/>
          <w:lang w:val="bg-BG"/>
        </w:rPr>
        <w:t>.(1)</w:t>
      </w:r>
      <w:r w:rsidRPr="009A0EDF">
        <w:rPr>
          <w:rFonts w:ascii="Cambria" w:hAnsi="Cambria"/>
          <w:sz w:val="26"/>
          <w:szCs w:val="26"/>
          <w:lang w:val="bg-BG"/>
        </w:rPr>
        <w:tab/>
      </w:r>
      <w:r w:rsidRPr="009A0EDF">
        <w:rPr>
          <w:rFonts w:ascii="Cambria" w:hAnsi="Cambria"/>
          <w:sz w:val="26"/>
          <w:szCs w:val="26"/>
          <w:lang w:val="bg-BG"/>
        </w:rPr>
        <w:tab/>
        <w:t>Настоящият договор може да бъде прекратен без предизвестие в следните случаи:</w:t>
      </w:r>
    </w:p>
    <w:p w:rsidR="00081C89" w:rsidRDefault="00081C89" w:rsidP="00081C89">
      <w:pPr>
        <w:pStyle w:val="Header"/>
        <w:numPr>
          <w:ilvl w:val="0"/>
          <w:numId w:val="8"/>
        </w:numPr>
        <w:tabs>
          <w:tab w:val="left" w:pos="1134"/>
        </w:tabs>
        <w:jc w:val="both"/>
        <w:rPr>
          <w:rFonts w:ascii="Cambria" w:hAnsi="Cambria"/>
          <w:sz w:val="26"/>
          <w:szCs w:val="26"/>
          <w:lang w:val="bg-BG"/>
        </w:rPr>
      </w:pPr>
      <w:r w:rsidRPr="009A0EDF">
        <w:rPr>
          <w:rFonts w:ascii="Cambria" w:hAnsi="Cambria"/>
          <w:bCs/>
          <w:sz w:val="26"/>
          <w:szCs w:val="26"/>
          <w:lang w:val="bg-BG"/>
        </w:rPr>
        <w:t>п</w:t>
      </w:r>
      <w:r w:rsidRPr="009A0EDF">
        <w:rPr>
          <w:rFonts w:ascii="Cambria" w:hAnsi="Cambria"/>
          <w:sz w:val="26"/>
          <w:szCs w:val="26"/>
          <w:lang w:val="bg-BG"/>
        </w:rPr>
        <w:t>о взаимно съгласие;</w:t>
      </w:r>
    </w:p>
    <w:p w:rsidR="00081C89" w:rsidRPr="00450CE2" w:rsidRDefault="00081C89" w:rsidP="00081C89">
      <w:pPr>
        <w:pStyle w:val="Header"/>
        <w:numPr>
          <w:ilvl w:val="0"/>
          <w:numId w:val="8"/>
        </w:numPr>
        <w:tabs>
          <w:tab w:val="left" w:pos="1134"/>
        </w:tabs>
        <w:ind w:left="0" w:firstLine="720"/>
        <w:jc w:val="both"/>
        <w:rPr>
          <w:rFonts w:ascii="Cambria" w:hAnsi="Cambria"/>
          <w:sz w:val="26"/>
          <w:szCs w:val="26"/>
          <w:lang w:val="bg-BG"/>
        </w:rPr>
      </w:pPr>
      <w:r w:rsidRPr="00450CE2">
        <w:rPr>
          <w:rFonts w:ascii="Cambria" w:hAnsi="Cambria"/>
          <w:sz w:val="26"/>
          <w:szCs w:val="26"/>
          <w:lang w:val="bg-BG"/>
        </w:rPr>
        <w:t xml:space="preserve">при прекратяване на </w:t>
      </w:r>
      <w:r w:rsidRPr="00450CE2">
        <w:rPr>
          <w:rFonts w:ascii="Cambria" w:hAnsi="Cambria" w:hint="eastAsia"/>
          <w:sz w:val="26"/>
          <w:szCs w:val="26"/>
          <w:lang w:val="bg-BG"/>
        </w:rPr>
        <w:t>Договор</w:t>
      </w:r>
      <w:r w:rsidRPr="00450CE2">
        <w:rPr>
          <w:rFonts w:ascii="Cambria" w:hAnsi="Cambria" w:hint="eastAsia"/>
          <w:sz w:val="26"/>
          <w:szCs w:val="26"/>
        </w:rPr>
        <w:t>а</w:t>
      </w:r>
      <w:r w:rsidRPr="00450CE2">
        <w:rPr>
          <w:rFonts w:ascii="Cambria" w:hAnsi="Cambria"/>
          <w:sz w:val="26"/>
          <w:szCs w:val="26"/>
          <w:lang w:val="bg-BG"/>
        </w:rPr>
        <w:t xml:space="preserve"> </w:t>
      </w:r>
      <w:r w:rsidRPr="00450CE2">
        <w:rPr>
          <w:rFonts w:ascii="Cambria" w:hAnsi="Cambria" w:hint="eastAsia"/>
          <w:sz w:val="26"/>
          <w:szCs w:val="26"/>
          <w:lang w:val="bg-BG"/>
        </w:rPr>
        <w:t>за</w:t>
      </w:r>
      <w:r w:rsidRPr="00450CE2">
        <w:rPr>
          <w:rFonts w:ascii="Cambria" w:hAnsi="Cambria"/>
          <w:sz w:val="26"/>
          <w:szCs w:val="26"/>
          <w:lang w:val="bg-BG"/>
        </w:rPr>
        <w:t xml:space="preserve"> </w:t>
      </w:r>
      <w:r w:rsidRPr="00450CE2">
        <w:rPr>
          <w:rFonts w:ascii="Cambria" w:hAnsi="Cambria" w:hint="eastAsia"/>
          <w:sz w:val="26"/>
          <w:szCs w:val="26"/>
          <w:lang w:val="bg-BG"/>
        </w:rPr>
        <w:t>стопанисване</w:t>
      </w:r>
      <w:r w:rsidRPr="00450CE2">
        <w:rPr>
          <w:rFonts w:ascii="Cambria" w:hAnsi="Cambria"/>
          <w:sz w:val="26"/>
          <w:szCs w:val="26"/>
          <w:lang w:val="bg-BG"/>
        </w:rPr>
        <w:t xml:space="preserve">, </w:t>
      </w:r>
      <w:r w:rsidRPr="00450CE2">
        <w:rPr>
          <w:rFonts w:ascii="Cambria" w:hAnsi="Cambria" w:hint="eastAsia"/>
          <w:sz w:val="26"/>
          <w:szCs w:val="26"/>
          <w:lang w:val="bg-BG"/>
        </w:rPr>
        <w:t>поддържане</w:t>
      </w:r>
      <w:r w:rsidRPr="00450CE2">
        <w:rPr>
          <w:rFonts w:ascii="Cambria" w:hAnsi="Cambria"/>
          <w:sz w:val="26"/>
          <w:szCs w:val="26"/>
          <w:lang w:val="bg-BG"/>
        </w:rPr>
        <w:t xml:space="preserve"> </w:t>
      </w:r>
      <w:r w:rsidRPr="00450CE2">
        <w:rPr>
          <w:rFonts w:ascii="Cambria" w:hAnsi="Cambria" w:hint="eastAsia"/>
          <w:sz w:val="26"/>
          <w:szCs w:val="26"/>
          <w:lang w:val="bg-BG"/>
        </w:rPr>
        <w:t>и</w:t>
      </w:r>
      <w:r w:rsidRPr="00450CE2">
        <w:rPr>
          <w:rFonts w:ascii="Cambria" w:hAnsi="Cambria"/>
          <w:sz w:val="26"/>
          <w:szCs w:val="26"/>
          <w:lang w:val="bg-BG"/>
        </w:rPr>
        <w:t xml:space="preserve"> </w:t>
      </w:r>
      <w:r w:rsidRPr="00450CE2">
        <w:rPr>
          <w:rFonts w:ascii="Cambria" w:hAnsi="Cambria" w:hint="eastAsia"/>
          <w:sz w:val="26"/>
          <w:szCs w:val="26"/>
          <w:lang w:val="bg-BG"/>
        </w:rPr>
        <w:t>експлоатация</w:t>
      </w:r>
      <w:r w:rsidRPr="00450CE2">
        <w:rPr>
          <w:rFonts w:ascii="Cambria" w:hAnsi="Cambria"/>
          <w:sz w:val="26"/>
          <w:szCs w:val="26"/>
          <w:lang w:val="bg-BG"/>
        </w:rPr>
        <w:t xml:space="preserve"> </w:t>
      </w:r>
      <w:r w:rsidRPr="00450CE2">
        <w:rPr>
          <w:rFonts w:ascii="Cambria" w:hAnsi="Cambria" w:hint="eastAsia"/>
          <w:sz w:val="26"/>
          <w:szCs w:val="26"/>
          <w:lang w:val="bg-BG"/>
        </w:rPr>
        <w:t>на</w:t>
      </w:r>
      <w:r w:rsidRPr="00450CE2">
        <w:rPr>
          <w:rFonts w:ascii="Cambria" w:hAnsi="Cambria"/>
          <w:sz w:val="26"/>
          <w:szCs w:val="26"/>
          <w:lang w:val="bg-BG"/>
        </w:rPr>
        <w:t xml:space="preserve"> </w:t>
      </w:r>
      <w:r w:rsidRPr="00450CE2">
        <w:rPr>
          <w:rFonts w:ascii="Cambria" w:hAnsi="Cambria" w:hint="eastAsia"/>
          <w:sz w:val="26"/>
          <w:szCs w:val="26"/>
          <w:lang w:val="bg-BG"/>
        </w:rPr>
        <w:t>ВиК</w:t>
      </w:r>
      <w:r w:rsidRPr="00450CE2">
        <w:rPr>
          <w:rFonts w:ascii="Cambria" w:hAnsi="Cambria"/>
          <w:sz w:val="26"/>
          <w:szCs w:val="26"/>
          <w:lang w:val="bg-BG"/>
        </w:rPr>
        <w:t xml:space="preserve"> </w:t>
      </w:r>
      <w:r w:rsidRPr="00450CE2">
        <w:rPr>
          <w:rFonts w:ascii="Cambria" w:hAnsi="Cambria" w:hint="eastAsia"/>
          <w:sz w:val="26"/>
          <w:szCs w:val="26"/>
          <w:lang w:val="bg-BG"/>
        </w:rPr>
        <w:t>системи</w:t>
      </w:r>
      <w:r w:rsidRPr="00450CE2">
        <w:rPr>
          <w:rFonts w:ascii="Cambria" w:hAnsi="Cambria"/>
          <w:sz w:val="26"/>
          <w:szCs w:val="26"/>
          <w:lang w:val="bg-BG"/>
        </w:rPr>
        <w:t xml:space="preserve"> </w:t>
      </w:r>
      <w:r w:rsidRPr="00450CE2">
        <w:rPr>
          <w:rFonts w:ascii="Cambria" w:hAnsi="Cambria" w:hint="eastAsia"/>
          <w:sz w:val="26"/>
          <w:szCs w:val="26"/>
          <w:lang w:val="bg-BG"/>
        </w:rPr>
        <w:t>и</w:t>
      </w:r>
      <w:r w:rsidRPr="00450CE2">
        <w:rPr>
          <w:rFonts w:ascii="Cambria" w:hAnsi="Cambria"/>
          <w:sz w:val="26"/>
          <w:szCs w:val="26"/>
          <w:lang w:val="bg-BG"/>
        </w:rPr>
        <w:t xml:space="preserve"> </w:t>
      </w:r>
      <w:r w:rsidRPr="00450CE2">
        <w:rPr>
          <w:rFonts w:ascii="Cambria" w:hAnsi="Cambria" w:hint="eastAsia"/>
          <w:sz w:val="26"/>
          <w:szCs w:val="26"/>
          <w:lang w:val="bg-BG"/>
        </w:rPr>
        <w:t>съоръжения</w:t>
      </w:r>
      <w:r w:rsidRPr="00450CE2">
        <w:rPr>
          <w:rFonts w:ascii="Cambria" w:hAnsi="Cambria"/>
          <w:sz w:val="26"/>
          <w:szCs w:val="26"/>
          <w:lang w:val="bg-BG"/>
        </w:rPr>
        <w:t xml:space="preserve"> </w:t>
      </w:r>
      <w:r w:rsidRPr="00450CE2">
        <w:rPr>
          <w:rFonts w:ascii="Cambria" w:hAnsi="Cambria" w:hint="eastAsia"/>
          <w:sz w:val="26"/>
          <w:szCs w:val="26"/>
          <w:lang w:val="bg-BG"/>
        </w:rPr>
        <w:t>и</w:t>
      </w:r>
      <w:r w:rsidRPr="00450CE2">
        <w:rPr>
          <w:rFonts w:ascii="Cambria" w:hAnsi="Cambria"/>
          <w:sz w:val="26"/>
          <w:szCs w:val="26"/>
          <w:lang w:val="bg-BG"/>
        </w:rPr>
        <w:t xml:space="preserve"> </w:t>
      </w:r>
      <w:r w:rsidRPr="00450CE2">
        <w:rPr>
          <w:rFonts w:ascii="Cambria" w:hAnsi="Cambria" w:hint="eastAsia"/>
          <w:sz w:val="26"/>
          <w:szCs w:val="26"/>
          <w:lang w:val="bg-BG"/>
        </w:rPr>
        <w:t>предоставяне</w:t>
      </w:r>
      <w:r w:rsidRPr="00450CE2">
        <w:rPr>
          <w:rFonts w:ascii="Cambria" w:hAnsi="Cambria"/>
          <w:sz w:val="26"/>
          <w:szCs w:val="26"/>
          <w:lang w:val="bg-BG"/>
        </w:rPr>
        <w:t xml:space="preserve"> </w:t>
      </w:r>
      <w:r w:rsidRPr="00450CE2">
        <w:rPr>
          <w:rFonts w:ascii="Cambria" w:hAnsi="Cambria" w:hint="eastAsia"/>
          <w:sz w:val="26"/>
          <w:szCs w:val="26"/>
          <w:lang w:val="bg-BG"/>
        </w:rPr>
        <w:t>на</w:t>
      </w:r>
      <w:r w:rsidRPr="00450CE2">
        <w:rPr>
          <w:rFonts w:ascii="Cambria" w:hAnsi="Cambria"/>
          <w:sz w:val="26"/>
          <w:szCs w:val="26"/>
          <w:lang w:val="bg-BG"/>
        </w:rPr>
        <w:t xml:space="preserve"> </w:t>
      </w:r>
      <w:r w:rsidRPr="00450CE2">
        <w:rPr>
          <w:rFonts w:ascii="Cambria" w:hAnsi="Cambria" w:hint="eastAsia"/>
          <w:sz w:val="26"/>
          <w:szCs w:val="26"/>
          <w:lang w:val="bg-BG"/>
        </w:rPr>
        <w:t>ВиК</w:t>
      </w:r>
      <w:r w:rsidRPr="00450CE2">
        <w:rPr>
          <w:rFonts w:ascii="Cambria" w:hAnsi="Cambria"/>
          <w:sz w:val="26"/>
          <w:szCs w:val="26"/>
          <w:lang w:val="bg-BG"/>
        </w:rPr>
        <w:t xml:space="preserve"> </w:t>
      </w:r>
      <w:r w:rsidRPr="00450CE2">
        <w:rPr>
          <w:rFonts w:ascii="Cambria" w:hAnsi="Cambria" w:hint="eastAsia"/>
          <w:sz w:val="26"/>
          <w:szCs w:val="26"/>
          <w:lang w:val="bg-BG"/>
        </w:rPr>
        <w:t>услуги</w:t>
      </w:r>
      <w:r w:rsidRPr="00450CE2">
        <w:rPr>
          <w:rFonts w:ascii="Cambria" w:hAnsi="Cambria"/>
          <w:sz w:val="26"/>
          <w:szCs w:val="26"/>
          <w:lang w:val="bg-BG"/>
        </w:rPr>
        <w:t xml:space="preserve"> сключени от ДОСТАВЧИКА или ПОЛЗВАТЕЛЯ съ</w:t>
      </w:r>
      <w:r w:rsidRPr="00450CE2">
        <w:rPr>
          <w:rFonts w:ascii="Cambria" w:hAnsi="Cambria" w:hint="eastAsia"/>
          <w:sz w:val="26"/>
          <w:szCs w:val="26"/>
          <w:lang w:val="bg-BG"/>
        </w:rPr>
        <w:t>с</w:t>
      </w:r>
      <w:r w:rsidRPr="00450CE2">
        <w:rPr>
          <w:rFonts w:ascii="Cambria" w:hAnsi="Cambria"/>
          <w:sz w:val="26"/>
          <w:szCs w:val="26"/>
          <w:lang w:val="bg-BG"/>
        </w:rPr>
        <w:t xml:space="preserve"> съответната </w:t>
      </w:r>
      <w:r w:rsidRPr="00450CE2">
        <w:rPr>
          <w:rFonts w:ascii="Cambria" w:hAnsi="Cambria" w:hint="eastAsia"/>
          <w:sz w:val="26"/>
          <w:szCs w:val="26"/>
          <w:lang w:val="bg-BG"/>
        </w:rPr>
        <w:t>Асоциация</w:t>
      </w:r>
      <w:r w:rsidRPr="00450CE2">
        <w:rPr>
          <w:rFonts w:ascii="Cambria" w:hAnsi="Cambria"/>
          <w:sz w:val="26"/>
          <w:szCs w:val="26"/>
          <w:lang w:val="bg-BG"/>
        </w:rPr>
        <w:t xml:space="preserve"> </w:t>
      </w:r>
      <w:r w:rsidRPr="00450CE2">
        <w:rPr>
          <w:rFonts w:ascii="Cambria" w:hAnsi="Cambria" w:hint="eastAsia"/>
          <w:sz w:val="26"/>
          <w:szCs w:val="26"/>
          <w:lang w:val="bg-BG"/>
        </w:rPr>
        <w:t>по</w:t>
      </w:r>
      <w:r w:rsidRPr="00450CE2">
        <w:rPr>
          <w:rFonts w:ascii="Cambria" w:hAnsi="Cambria"/>
          <w:sz w:val="26"/>
          <w:szCs w:val="26"/>
          <w:lang w:val="bg-BG"/>
        </w:rPr>
        <w:t xml:space="preserve"> </w:t>
      </w:r>
      <w:r w:rsidRPr="00450CE2">
        <w:rPr>
          <w:rFonts w:ascii="Cambria" w:hAnsi="Cambria" w:hint="eastAsia"/>
          <w:sz w:val="26"/>
          <w:szCs w:val="26"/>
          <w:lang w:val="bg-BG"/>
        </w:rPr>
        <w:t>ВиК</w:t>
      </w:r>
      <w:r w:rsidRPr="00450CE2">
        <w:rPr>
          <w:rFonts w:ascii="Cambria" w:hAnsi="Cambria"/>
          <w:sz w:val="26"/>
          <w:szCs w:val="26"/>
          <w:lang w:val="bg-BG"/>
        </w:rPr>
        <w:t xml:space="preserve"> </w:t>
      </w:r>
      <w:r w:rsidRPr="00450CE2">
        <w:rPr>
          <w:rFonts w:ascii="Cambria" w:hAnsi="Cambria" w:hint="eastAsia"/>
          <w:sz w:val="26"/>
          <w:szCs w:val="26"/>
          <w:lang w:val="bg-BG"/>
        </w:rPr>
        <w:t>на</w:t>
      </w:r>
      <w:r w:rsidRPr="00450CE2">
        <w:rPr>
          <w:rFonts w:ascii="Cambria" w:hAnsi="Cambria"/>
          <w:sz w:val="26"/>
          <w:szCs w:val="26"/>
          <w:lang w:val="bg-BG"/>
        </w:rPr>
        <w:t xml:space="preserve"> </w:t>
      </w:r>
      <w:r w:rsidRPr="00450CE2">
        <w:rPr>
          <w:rFonts w:ascii="Cambria" w:hAnsi="Cambria" w:hint="eastAsia"/>
          <w:sz w:val="26"/>
          <w:szCs w:val="26"/>
          <w:lang w:val="bg-BG"/>
        </w:rPr>
        <w:t>обособената</w:t>
      </w:r>
      <w:r w:rsidRPr="00450CE2">
        <w:rPr>
          <w:rFonts w:ascii="Cambria" w:hAnsi="Cambria"/>
          <w:sz w:val="26"/>
          <w:szCs w:val="26"/>
          <w:lang w:val="bg-BG"/>
        </w:rPr>
        <w:t xml:space="preserve"> му </w:t>
      </w:r>
      <w:r w:rsidRPr="00450CE2">
        <w:rPr>
          <w:rFonts w:ascii="Cambria" w:hAnsi="Cambria" w:hint="eastAsia"/>
          <w:sz w:val="26"/>
          <w:szCs w:val="26"/>
          <w:lang w:val="bg-BG"/>
        </w:rPr>
        <w:t>територи</w:t>
      </w:r>
      <w:r w:rsidRPr="00450CE2">
        <w:rPr>
          <w:rFonts w:ascii="Cambria" w:hAnsi="Cambria" w:hint="eastAsia"/>
          <w:sz w:val="26"/>
          <w:szCs w:val="26"/>
        </w:rPr>
        <w:t>я</w:t>
      </w:r>
      <w:r w:rsidRPr="00450CE2">
        <w:rPr>
          <w:rFonts w:ascii="Cambria" w:hAnsi="Cambria"/>
          <w:sz w:val="26"/>
          <w:szCs w:val="26"/>
          <w:lang w:val="bg-BG"/>
        </w:rPr>
        <w:t>.</w:t>
      </w:r>
    </w:p>
    <w:p w:rsidR="00081C89" w:rsidRPr="009A0EDF" w:rsidRDefault="00081C89" w:rsidP="00081C89">
      <w:pPr>
        <w:pStyle w:val="Header"/>
        <w:tabs>
          <w:tab w:val="left" w:pos="1134"/>
        </w:tabs>
        <w:ind w:firstLine="720"/>
        <w:jc w:val="both"/>
        <w:rPr>
          <w:rFonts w:ascii="Cambria" w:hAnsi="Cambria"/>
          <w:sz w:val="26"/>
          <w:szCs w:val="26"/>
          <w:lang w:val="bg-BG"/>
        </w:rPr>
      </w:pPr>
      <w:r>
        <w:rPr>
          <w:rFonts w:ascii="Cambria" w:hAnsi="Cambria"/>
          <w:b/>
          <w:sz w:val="26"/>
          <w:szCs w:val="26"/>
          <w:lang w:val="bg-BG"/>
        </w:rPr>
        <w:t>3</w:t>
      </w:r>
      <w:r w:rsidRPr="009A0EDF">
        <w:rPr>
          <w:rFonts w:ascii="Cambria" w:hAnsi="Cambria"/>
          <w:b/>
          <w:sz w:val="26"/>
          <w:szCs w:val="26"/>
          <w:lang w:val="bg-BG"/>
        </w:rPr>
        <w:t>.</w:t>
      </w:r>
      <w:r w:rsidRPr="009A0EDF">
        <w:rPr>
          <w:rFonts w:ascii="Cambria" w:hAnsi="Cambria"/>
          <w:bCs/>
          <w:sz w:val="26"/>
          <w:szCs w:val="26"/>
          <w:lang w:val="bg-BG"/>
        </w:rPr>
        <w:tab/>
        <w:t>п</w:t>
      </w:r>
      <w:r w:rsidRPr="009A0EDF">
        <w:rPr>
          <w:rFonts w:ascii="Cambria" w:hAnsi="Cambria"/>
          <w:sz w:val="26"/>
          <w:szCs w:val="26"/>
          <w:lang w:val="bg-BG"/>
        </w:rPr>
        <w:t>ри прекратяване на юридическото лице;</w:t>
      </w:r>
    </w:p>
    <w:p w:rsidR="00081C89" w:rsidRPr="009A0EDF" w:rsidRDefault="00081C89" w:rsidP="00081C89">
      <w:pPr>
        <w:pStyle w:val="Header"/>
        <w:tabs>
          <w:tab w:val="left" w:pos="1134"/>
        </w:tabs>
        <w:ind w:firstLine="720"/>
        <w:jc w:val="both"/>
        <w:rPr>
          <w:rFonts w:ascii="Cambria" w:hAnsi="Cambria"/>
          <w:sz w:val="26"/>
          <w:szCs w:val="26"/>
          <w:lang w:val="bg-BG"/>
        </w:rPr>
      </w:pPr>
      <w:r>
        <w:rPr>
          <w:rFonts w:ascii="Cambria" w:hAnsi="Cambria"/>
          <w:b/>
          <w:sz w:val="26"/>
          <w:szCs w:val="26"/>
          <w:lang w:val="bg-BG"/>
        </w:rPr>
        <w:t>4</w:t>
      </w:r>
      <w:r w:rsidRPr="009A0EDF">
        <w:rPr>
          <w:rFonts w:ascii="Cambria" w:hAnsi="Cambria"/>
          <w:b/>
          <w:sz w:val="26"/>
          <w:szCs w:val="26"/>
          <w:lang w:val="bg-BG"/>
        </w:rPr>
        <w:t>.</w:t>
      </w:r>
      <w:r w:rsidRPr="009A0EDF">
        <w:rPr>
          <w:rFonts w:ascii="Cambria" w:hAnsi="Cambria"/>
          <w:bCs/>
          <w:sz w:val="26"/>
          <w:szCs w:val="26"/>
          <w:lang w:val="bg-BG"/>
        </w:rPr>
        <w:tab/>
      </w:r>
      <w:r w:rsidRPr="009A0EDF">
        <w:rPr>
          <w:rFonts w:ascii="Cambria" w:hAnsi="Cambria"/>
          <w:bCs/>
          <w:sz w:val="26"/>
          <w:szCs w:val="26"/>
          <w:lang w:val="bg-BG"/>
        </w:rPr>
        <w:tab/>
        <w:t>к</w:t>
      </w:r>
      <w:r w:rsidRPr="009A0EDF">
        <w:rPr>
          <w:rFonts w:ascii="Cambria" w:hAnsi="Cambria"/>
          <w:sz w:val="26"/>
          <w:szCs w:val="26"/>
          <w:lang w:val="bg-BG"/>
        </w:rPr>
        <w:t>огато някоя от страните бъде обявена в несъстоятелност или ликвидация.</w:t>
      </w:r>
    </w:p>
    <w:p w:rsidR="00081C89" w:rsidRPr="004221AC" w:rsidRDefault="00081C89" w:rsidP="00081C89">
      <w:pPr>
        <w:spacing w:before="120" w:after="240"/>
        <w:ind w:firstLine="539"/>
        <w:jc w:val="center"/>
        <w:outlineLvl w:val="0"/>
        <w:rPr>
          <w:rFonts w:ascii="Cambria" w:hAnsi="Cambria"/>
          <w:b/>
          <w:bCs/>
          <w:sz w:val="26"/>
          <w:szCs w:val="26"/>
          <w:lang w:val="bg-BG"/>
        </w:rPr>
      </w:pPr>
      <w:r w:rsidRPr="004221AC">
        <w:rPr>
          <w:rFonts w:ascii="Cambria" w:hAnsi="Cambria"/>
          <w:b/>
          <w:bCs/>
          <w:sz w:val="26"/>
          <w:szCs w:val="26"/>
          <w:lang w:val="bg-BG"/>
        </w:rPr>
        <w:t>VІ</w:t>
      </w:r>
      <w:r w:rsidRPr="004221AC">
        <w:rPr>
          <w:rFonts w:ascii="Cambria" w:hAnsi="Cambria"/>
          <w:b/>
          <w:bCs/>
          <w:sz w:val="26"/>
          <w:szCs w:val="26"/>
        </w:rPr>
        <w:t>I</w:t>
      </w:r>
      <w:r w:rsidRPr="004221AC">
        <w:rPr>
          <w:rFonts w:ascii="Cambria" w:hAnsi="Cambria"/>
          <w:b/>
          <w:bCs/>
          <w:sz w:val="26"/>
          <w:szCs w:val="26"/>
          <w:lang w:val="bg-BG"/>
        </w:rPr>
        <w:t>I.</w:t>
      </w:r>
      <w:r w:rsidRPr="004221AC">
        <w:rPr>
          <w:rFonts w:ascii="Cambria" w:hAnsi="Cambria"/>
          <w:b/>
          <w:bCs/>
          <w:sz w:val="26"/>
          <w:szCs w:val="26"/>
          <w:lang w:val="bg-BG"/>
        </w:rPr>
        <w:tab/>
        <w:t>ДОПЪЛНИТЕЛНИ РАЗПОРЕДБИ</w:t>
      </w:r>
    </w:p>
    <w:p w:rsidR="00081C89" w:rsidRDefault="00081C89" w:rsidP="00081C89">
      <w:pPr>
        <w:tabs>
          <w:tab w:val="left" w:pos="1843"/>
        </w:tabs>
        <w:ind w:firstLine="720"/>
        <w:jc w:val="both"/>
        <w:rPr>
          <w:rFonts w:ascii="Cambria" w:hAnsi="Cambria"/>
          <w:bCs/>
          <w:sz w:val="26"/>
          <w:szCs w:val="26"/>
          <w:lang w:val="bg-BG"/>
        </w:rPr>
      </w:pPr>
      <w:r w:rsidRPr="004221AC">
        <w:rPr>
          <w:rFonts w:ascii="Cambria" w:hAnsi="Cambria"/>
          <w:b/>
          <w:sz w:val="26"/>
          <w:szCs w:val="26"/>
          <w:lang w:val="bg-BG"/>
        </w:rPr>
        <w:t>Чл. 1</w:t>
      </w:r>
      <w:r w:rsidR="00427024">
        <w:rPr>
          <w:rFonts w:ascii="Cambria" w:hAnsi="Cambria"/>
          <w:b/>
          <w:sz w:val="26"/>
          <w:szCs w:val="26"/>
          <w:lang w:val="bg-BG"/>
        </w:rPr>
        <w:t>6</w:t>
      </w:r>
      <w:r w:rsidRPr="004221AC">
        <w:rPr>
          <w:rFonts w:ascii="Cambria" w:hAnsi="Cambria"/>
          <w:b/>
          <w:sz w:val="26"/>
          <w:szCs w:val="26"/>
          <w:lang w:val="bg-BG"/>
        </w:rPr>
        <w:t>.</w:t>
      </w:r>
      <w:r w:rsidRPr="004221AC">
        <w:rPr>
          <w:rFonts w:ascii="Cambria" w:hAnsi="Cambria"/>
          <w:b/>
          <w:sz w:val="26"/>
          <w:szCs w:val="26"/>
          <w:lang w:val="bg-BG"/>
        </w:rPr>
        <w:tab/>
      </w:r>
      <w:r>
        <w:rPr>
          <w:rFonts w:ascii="Cambria" w:hAnsi="Cambria"/>
          <w:b/>
          <w:sz w:val="26"/>
          <w:szCs w:val="26"/>
          <w:lang w:val="bg-BG"/>
        </w:rPr>
        <w:t xml:space="preserve">(1) </w:t>
      </w:r>
      <w:r w:rsidRPr="004221AC">
        <w:rPr>
          <w:rFonts w:ascii="Cambria" w:hAnsi="Cambria"/>
          <w:bCs/>
          <w:sz w:val="26"/>
          <w:szCs w:val="26"/>
          <w:lang w:val="bg-BG"/>
        </w:rPr>
        <w:t xml:space="preserve">Всички изменения и допълнения към настоящия договор ще се извършват в писмена форма. </w:t>
      </w:r>
    </w:p>
    <w:p w:rsidR="00081C89" w:rsidRPr="006F6F30" w:rsidRDefault="00081C89" w:rsidP="00081C89">
      <w:pPr>
        <w:tabs>
          <w:tab w:val="left" w:pos="1843"/>
        </w:tabs>
        <w:ind w:firstLine="720"/>
        <w:jc w:val="both"/>
        <w:rPr>
          <w:rFonts w:ascii="Cambria" w:hAnsi="Cambria"/>
          <w:bCs/>
          <w:sz w:val="26"/>
          <w:szCs w:val="26"/>
          <w:lang w:val="bg-BG"/>
        </w:rPr>
      </w:pPr>
      <w:r>
        <w:rPr>
          <w:rFonts w:ascii="Cambria" w:hAnsi="Cambria"/>
          <w:bCs/>
          <w:sz w:val="26"/>
          <w:szCs w:val="26"/>
          <w:lang w:val="bg-BG"/>
        </w:rPr>
        <w:t xml:space="preserve">(2) Всяка от страните има право да поиска промяна на съществуващи </w:t>
      </w:r>
      <w:r w:rsidRPr="006F6F30">
        <w:rPr>
          <w:rFonts w:ascii="Cambria" w:hAnsi="Cambria"/>
          <w:bCs/>
          <w:sz w:val="26"/>
          <w:szCs w:val="26"/>
          <w:lang w:val="bg-BG"/>
        </w:rPr>
        <w:t>клаузи от настоящия договор и другата страна се задължава да започне преговори в едномесечен срок, считано от датата на получаване на предложението.</w:t>
      </w:r>
    </w:p>
    <w:p w:rsidR="00081C89" w:rsidRPr="006F6F30" w:rsidRDefault="00081C89" w:rsidP="00081C89">
      <w:pPr>
        <w:ind w:firstLine="720"/>
        <w:jc w:val="both"/>
        <w:rPr>
          <w:rFonts w:ascii="Cambria" w:hAnsi="Cambria"/>
          <w:sz w:val="26"/>
          <w:szCs w:val="26"/>
          <w:lang w:val="bg-BG"/>
        </w:rPr>
      </w:pPr>
      <w:r w:rsidRPr="006F6F30">
        <w:rPr>
          <w:rFonts w:ascii="Cambria" w:hAnsi="Cambria"/>
          <w:b/>
          <w:sz w:val="26"/>
          <w:szCs w:val="26"/>
          <w:lang w:val="bg-BG"/>
        </w:rPr>
        <w:t>Чл. 1</w:t>
      </w:r>
      <w:r w:rsidR="00427024" w:rsidRPr="006F6F30">
        <w:rPr>
          <w:rFonts w:ascii="Cambria" w:hAnsi="Cambria"/>
          <w:b/>
          <w:sz w:val="26"/>
          <w:szCs w:val="26"/>
          <w:lang w:val="bg-BG"/>
        </w:rPr>
        <w:t>7</w:t>
      </w:r>
      <w:r w:rsidRPr="006F6F30">
        <w:rPr>
          <w:rFonts w:ascii="Cambria" w:hAnsi="Cambria"/>
          <w:b/>
          <w:sz w:val="26"/>
          <w:szCs w:val="26"/>
          <w:lang w:val="bg-BG"/>
        </w:rPr>
        <w:t>.(1)</w:t>
      </w:r>
      <w:r w:rsidRPr="006F6F30">
        <w:rPr>
          <w:rFonts w:ascii="Cambria" w:hAnsi="Cambria"/>
          <w:sz w:val="26"/>
          <w:szCs w:val="26"/>
          <w:lang w:val="bg-BG"/>
        </w:rPr>
        <w:tab/>
        <w:t>Всички съобщения и друга кореспонденция между страните следва да бъдат в писмена форма и изпратени до:</w:t>
      </w:r>
    </w:p>
    <w:p w:rsidR="00081C89" w:rsidRPr="004221AC" w:rsidRDefault="00081C89" w:rsidP="00081C89">
      <w:pPr>
        <w:spacing w:before="120"/>
        <w:ind w:firstLine="720"/>
        <w:jc w:val="both"/>
        <w:rPr>
          <w:rFonts w:ascii="Cambria" w:hAnsi="Cambria"/>
          <w:b/>
          <w:sz w:val="26"/>
          <w:szCs w:val="26"/>
          <w:lang w:val="bg-BG"/>
        </w:rPr>
      </w:pPr>
      <w:r w:rsidRPr="004221AC">
        <w:rPr>
          <w:rFonts w:ascii="Cambria" w:hAnsi="Cambria"/>
          <w:b/>
          <w:sz w:val="26"/>
          <w:szCs w:val="26"/>
          <w:lang w:val="bg-BG"/>
        </w:rPr>
        <w:t>За ДОСТАВЧИКА:</w:t>
      </w:r>
    </w:p>
    <w:p w:rsidR="00081C89" w:rsidRPr="004221AC" w:rsidRDefault="00081C89" w:rsidP="00081C89">
      <w:pPr>
        <w:ind w:firstLine="720"/>
        <w:jc w:val="both"/>
        <w:rPr>
          <w:rFonts w:ascii="Cambria" w:hAnsi="Cambria"/>
          <w:sz w:val="26"/>
          <w:szCs w:val="26"/>
          <w:lang w:val="bg-BG"/>
        </w:rPr>
      </w:pPr>
      <w:r w:rsidRPr="004221AC">
        <w:rPr>
          <w:rFonts w:ascii="Cambria" w:hAnsi="Cambria"/>
          <w:sz w:val="26"/>
          <w:szCs w:val="26"/>
          <w:lang w:val="bg-BG"/>
        </w:rPr>
        <w:t>Адрес: гр. Ловеч 5500, ул. „Райна Княгиня“ № 1А;</w:t>
      </w:r>
    </w:p>
    <w:p w:rsidR="00081C89" w:rsidRPr="004221AC" w:rsidRDefault="00081C89" w:rsidP="00081C89">
      <w:pPr>
        <w:ind w:firstLine="720"/>
        <w:jc w:val="both"/>
        <w:rPr>
          <w:rFonts w:ascii="Cambria" w:hAnsi="Cambria"/>
          <w:sz w:val="26"/>
          <w:szCs w:val="26"/>
          <w:lang w:val="bg-BG"/>
        </w:rPr>
      </w:pPr>
      <w:r w:rsidRPr="004221AC">
        <w:rPr>
          <w:rFonts w:ascii="Cambria" w:hAnsi="Cambria"/>
          <w:sz w:val="26"/>
          <w:szCs w:val="26"/>
          <w:lang w:val="bg-BG"/>
        </w:rPr>
        <w:t>тел.: +359 68 651</w:t>
      </w:r>
      <w:r>
        <w:rPr>
          <w:rFonts w:ascii="Cambria" w:hAnsi="Cambria"/>
          <w:sz w:val="26"/>
          <w:szCs w:val="26"/>
          <w:lang w:val="bg-BG"/>
        </w:rPr>
        <w:t> </w:t>
      </w:r>
      <w:r w:rsidRPr="004221AC">
        <w:rPr>
          <w:rFonts w:ascii="Cambria" w:hAnsi="Cambria"/>
          <w:sz w:val="26"/>
          <w:szCs w:val="26"/>
          <w:lang w:val="bg-BG"/>
        </w:rPr>
        <w:t>112</w:t>
      </w:r>
      <w:r>
        <w:rPr>
          <w:rFonts w:ascii="Cambria" w:hAnsi="Cambria"/>
          <w:sz w:val="26"/>
          <w:szCs w:val="26"/>
          <w:lang w:val="bg-BG"/>
        </w:rPr>
        <w:tab/>
      </w:r>
      <w:r>
        <w:rPr>
          <w:rFonts w:ascii="Cambria" w:hAnsi="Cambria"/>
          <w:sz w:val="26"/>
          <w:szCs w:val="26"/>
          <w:lang w:val="bg-BG"/>
        </w:rPr>
        <w:tab/>
      </w:r>
      <w:r w:rsidRPr="004221AC">
        <w:rPr>
          <w:rFonts w:ascii="Cambria" w:hAnsi="Cambria"/>
          <w:sz w:val="26"/>
          <w:szCs w:val="26"/>
          <w:lang w:val="bg-BG"/>
        </w:rPr>
        <w:t xml:space="preserve">ел. поща: </w:t>
      </w:r>
      <w:r w:rsidRPr="004221AC">
        <w:rPr>
          <w:rFonts w:ascii="Cambria" w:hAnsi="Cambria"/>
          <w:sz w:val="26"/>
          <w:szCs w:val="26"/>
        </w:rPr>
        <w:t>office@wss-lovech.bg</w:t>
      </w:r>
    </w:p>
    <w:p w:rsidR="00081C89" w:rsidRPr="00450CE2" w:rsidRDefault="00081C89" w:rsidP="00081C89">
      <w:pPr>
        <w:ind w:firstLine="720"/>
        <w:jc w:val="both"/>
        <w:rPr>
          <w:rFonts w:ascii="Cambria" w:hAnsi="Cambria"/>
          <w:spacing w:val="-10"/>
          <w:sz w:val="26"/>
          <w:szCs w:val="26"/>
          <w:lang w:val="bg-BG"/>
        </w:rPr>
      </w:pPr>
      <w:r w:rsidRPr="00450CE2">
        <w:rPr>
          <w:rFonts w:ascii="Cambria" w:hAnsi="Cambria"/>
          <w:sz w:val="26"/>
          <w:szCs w:val="26"/>
          <w:lang w:val="bg-BG"/>
        </w:rPr>
        <w:t xml:space="preserve">лице за контакт ВС „Черни Осъм“: </w:t>
      </w:r>
      <w:r w:rsidRPr="00450CE2">
        <w:rPr>
          <w:rFonts w:ascii="Cambria" w:hAnsi="Cambria"/>
          <w:spacing w:val="-10"/>
          <w:sz w:val="26"/>
          <w:szCs w:val="26"/>
          <w:lang w:val="bg-BG"/>
        </w:rPr>
        <w:t>инж. Румен Илиев, тел.: +359 88 9404 153;</w:t>
      </w:r>
    </w:p>
    <w:p w:rsidR="00081C89" w:rsidRPr="00450CE2" w:rsidRDefault="00081C89" w:rsidP="00081C89">
      <w:pPr>
        <w:ind w:firstLine="720"/>
        <w:jc w:val="both"/>
        <w:rPr>
          <w:rFonts w:ascii="Cambria" w:hAnsi="Cambria"/>
          <w:spacing w:val="-16"/>
          <w:sz w:val="26"/>
          <w:szCs w:val="26"/>
          <w:lang w:val="bg-BG"/>
        </w:rPr>
      </w:pPr>
      <w:r w:rsidRPr="00450CE2">
        <w:rPr>
          <w:rFonts w:ascii="Cambria" w:hAnsi="Cambria"/>
          <w:sz w:val="26"/>
          <w:szCs w:val="26"/>
          <w:lang w:val="bg-BG"/>
        </w:rPr>
        <w:t xml:space="preserve">лице за контакт ВС „Златна Панега“: </w:t>
      </w:r>
      <w:r w:rsidRPr="00450CE2">
        <w:rPr>
          <w:rFonts w:ascii="Cambria" w:hAnsi="Cambria"/>
          <w:spacing w:val="-16"/>
          <w:sz w:val="26"/>
          <w:szCs w:val="26"/>
          <w:lang w:val="bg-BG"/>
        </w:rPr>
        <w:t>инж. Цветан Атанасов, тел.: +359 88 9404 154;</w:t>
      </w:r>
    </w:p>
    <w:p w:rsidR="00081C89" w:rsidRPr="004221AC" w:rsidRDefault="00081C89" w:rsidP="00081C89">
      <w:pPr>
        <w:spacing w:before="120"/>
        <w:ind w:firstLine="720"/>
        <w:jc w:val="both"/>
        <w:rPr>
          <w:rFonts w:ascii="Cambria" w:hAnsi="Cambria"/>
          <w:b/>
          <w:sz w:val="26"/>
          <w:szCs w:val="26"/>
          <w:lang w:val="bg-BG"/>
        </w:rPr>
      </w:pPr>
      <w:r w:rsidRPr="004221AC">
        <w:rPr>
          <w:rFonts w:ascii="Cambria" w:hAnsi="Cambria"/>
          <w:b/>
          <w:sz w:val="26"/>
          <w:szCs w:val="26"/>
          <w:lang w:val="bg-BG"/>
        </w:rPr>
        <w:t>За ПОЛЗВАТЕЛЯ:</w:t>
      </w:r>
    </w:p>
    <w:p w:rsidR="00081C89" w:rsidRPr="006F6F30" w:rsidRDefault="00081C89" w:rsidP="00081C89">
      <w:pPr>
        <w:ind w:firstLine="720"/>
        <w:jc w:val="both"/>
        <w:rPr>
          <w:rFonts w:ascii="Cambria" w:hAnsi="Cambria"/>
          <w:sz w:val="26"/>
          <w:szCs w:val="26"/>
          <w:lang w:val="bg-BG"/>
        </w:rPr>
      </w:pPr>
      <w:r w:rsidRPr="006F6F30">
        <w:rPr>
          <w:rFonts w:ascii="Cambria" w:hAnsi="Cambria"/>
          <w:sz w:val="26"/>
          <w:szCs w:val="26"/>
          <w:lang w:val="bg-BG"/>
        </w:rPr>
        <w:t>Адрес: гр. Плевен</w:t>
      </w:r>
      <w:r w:rsidRPr="006F6F30">
        <w:rPr>
          <w:rFonts w:ascii="Cambria" w:hAnsi="Cambria"/>
          <w:sz w:val="26"/>
          <w:szCs w:val="26"/>
        </w:rPr>
        <w:t xml:space="preserve"> 5800, </w:t>
      </w:r>
      <w:r w:rsidRPr="006F6F30">
        <w:rPr>
          <w:rFonts w:ascii="Cambria" w:hAnsi="Cambria"/>
          <w:sz w:val="26"/>
          <w:szCs w:val="26"/>
          <w:lang w:val="bg-BG"/>
        </w:rPr>
        <w:t>ул. „Сан Стефано“ №25;</w:t>
      </w:r>
    </w:p>
    <w:p w:rsidR="00081C89" w:rsidRPr="006F6F30" w:rsidRDefault="00081C89" w:rsidP="00081C89">
      <w:pPr>
        <w:ind w:firstLine="720"/>
        <w:jc w:val="both"/>
        <w:rPr>
          <w:rFonts w:ascii="Cambria" w:hAnsi="Cambria"/>
          <w:sz w:val="26"/>
          <w:szCs w:val="26"/>
          <w:lang w:val="en-GB"/>
        </w:rPr>
      </w:pPr>
      <w:r w:rsidRPr="006F6F30">
        <w:rPr>
          <w:rFonts w:ascii="Cambria" w:hAnsi="Cambria"/>
          <w:sz w:val="26"/>
          <w:szCs w:val="26"/>
          <w:lang w:val="bg-BG"/>
        </w:rPr>
        <w:t>тел.: +359 64 889 832</w:t>
      </w:r>
      <w:r w:rsidRPr="006F6F30">
        <w:rPr>
          <w:rFonts w:ascii="Cambria" w:hAnsi="Cambria"/>
          <w:sz w:val="26"/>
          <w:szCs w:val="26"/>
          <w:lang w:val="bg-BG"/>
        </w:rPr>
        <w:tab/>
      </w:r>
      <w:r w:rsidRPr="006F6F30">
        <w:rPr>
          <w:rFonts w:ascii="Cambria" w:hAnsi="Cambria"/>
          <w:sz w:val="26"/>
          <w:szCs w:val="26"/>
          <w:lang w:val="bg-BG"/>
        </w:rPr>
        <w:tab/>
        <w:t xml:space="preserve">ел. поща: </w:t>
      </w:r>
      <w:r w:rsidRPr="006F6F30">
        <w:rPr>
          <w:rFonts w:ascii="Cambria" w:hAnsi="Cambria"/>
          <w:sz w:val="26"/>
          <w:szCs w:val="26"/>
          <w:lang w:val="en-GB"/>
        </w:rPr>
        <w:t>office@vik-pleven.com</w:t>
      </w:r>
    </w:p>
    <w:p w:rsidR="00081C89" w:rsidRPr="006F6F30" w:rsidRDefault="00081C89" w:rsidP="00081C89">
      <w:pPr>
        <w:ind w:firstLine="720"/>
        <w:jc w:val="both"/>
        <w:rPr>
          <w:rFonts w:ascii="Cambria" w:hAnsi="Cambria"/>
          <w:sz w:val="26"/>
          <w:szCs w:val="26"/>
          <w:lang w:val="bg-BG"/>
        </w:rPr>
      </w:pPr>
      <w:r w:rsidRPr="006F6F30">
        <w:rPr>
          <w:rFonts w:ascii="Cambria" w:hAnsi="Cambria"/>
          <w:sz w:val="26"/>
          <w:szCs w:val="26"/>
          <w:lang w:val="bg-BG"/>
        </w:rPr>
        <w:t>лице за контакт район Плевен: Атанас Атанасов, тел.: +359 885022442</w:t>
      </w:r>
    </w:p>
    <w:p w:rsidR="00081C89" w:rsidRPr="006F6F30" w:rsidRDefault="00081C89" w:rsidP="00081C89">
      <w:pPr>
        <w:ind w:firstLine="720"/>
        <w:jc w:val="both"/>
        <w:rPr>
          <w:rFonts w:ascii="Cambria" w:hAnsi="Cambria"/>
          <w:sz w:val="26"/>
          <w:szCs w:val="26"/>
          <w:lang w:val="bg-BG"/>
        </w:rPr>
      </w:pPr>
      <w:r w:rsidRPr="006F6F30">
        <w:rPr>
          <w:rFonts w:ascii="Cambria" w:hAnsi="Cambria"/>
          <w:sz w:val="26"/>
          <w:szCs w:val="26"/>
          <w:lang w:val="bg-BG"/>
        </w:rPr>
        <w:t>лице за контакт район Червен бряг: инж. Николай Николов, тел.: +359 889314504</w:t>
      </w:r>
    </w:p>
    <w:p w:rsidR="00081C89" w:rsidRPr="00C57E41" w:rsidRDefault="00081C89" w:rsidP="00081C89">
      <w:pPr>
        <w:tabs>
          <w:tab w:val="left" w:pos="1843"/>
        </w:tabs>
        <w:spacing w:before="120"/>
        <w:ind w:firstLine="720"/>
        <w:jc w:val="both"/>
        <w:rPr>
          <w:rFonts w:ascii="Cambria" w:hAnsi="Cambria"/>
          <w:sz w:val="26"/>
          <w:szCs w:val="26"/>
          <w:lang w:val="bg-BG"/>
        </w:rPr>
      </w:pPr>
      <w:r w:rsidRPr="00C57E41">
        <w:rPr>
          <w:rFonts w:ascii="Cambria" w:hAnsi="Cambria"/>
          <w:b/>
          <w:sz w:val="26"/>
          <w:szCs w:val="26"/>
          <w:lang w:val="bg-BG"/>
        </w:rPr>
        <w:t>Чл. 1</w:t>
      </w:r>
      <w:r w:rsidR="0076685F">
        <w:rPr>
          <w:rFonts w:ascii="Cambria" w:hAnsi="Cambria"/>
          <w:b/>
          <w:sz w:val="26"/>
          <w:szCs w:val="26"/>
          <w:lang w:val="bg-BG"/>
        </w:rPr>
        <w:t>8</w:t>
      </w:r>
      <w:r w:rsidRPr="00C57E41">
        <w:rPr>
          <w:rFonts w:ascii="Cambria" w:hAnsi="Cambria"/>
          <w:b/>
          <w:sz w:val="26"/>
          <w:szCs w:val="26"/>
          <w:lang w:val="bg-BG"/>
        </w:rPr>
        <w:t>.</w:t>
      </w:r>
      <w:r w:rsidRPr="00C57E41">
        <w:rPr>
          <w:rFonts w:ascii="Cambria" w:hAnsi="Cambria"/>
          <w:b/>
          <w:sz w:val="26"/>
          <w:szCs w:val="26"/>
          <w:lang w:val="bg-BG"/>
        </w:rPr>
        <w:tab/>
      </w:r>
      <w:r w:rsidRPr="00C57E41">
        <w:rPr>
          <w:rFonts w:ascii="Cambria" w:hAnsi="Cambria"/>
          <w:sz w:val="26"/>
          <w:szCs w:val="26"/>
          <w:lang w:val="bg-BG"/>
        </w:rPr>
        <w:t>Всички спорове по настоящия договор се решават по взаимно съгласие чрез преговори между страните, а при непостигане на съгласие, спорът ще се отнася за разрешаване пред компетентния съд.</w:t>
      </w:r>
    </w:p>
    <w:p w:rsidR="00081C89" w:rsidRPr="00C57E41" w:rsidRDefault="00081C89" w:rsidP="00081C89">
      <w:pPr>
        <w:tabs>
          <w:tab w:val="left" w:pos="1843"/>
        </w:tabs>
        <w:ind w:firstLine="720"/>
        <w:jc w:val="both"/>
        <w:rPr>
          <w:rFonts w:ascii="Cambria" w:hAnsi="Cambria"/>
          <w:sz w:val="26"/>
          <w:szCs w:val="26"/>
          <w:lang w:val="bg-BG"/>
        </w:rPr>
      </w:pPr>
      <w:r w:rsidRPr="00C57E41">
        <w:rPr>
          <w:rFonts w:ascii="Cambria" w:hAnsi="Cambria"/>
          <w:b/>
          <w:sz w:val="26"/>
          <w:szCs w:val="26"/>
          <w:lang w:val="bg-BG"/>
        </w:rPr>
        <w:t xml:space="preserve">Чл. </w:t>
      </w:r>
      <w:r w:rsidR="0076685F">
        <w:rPr>
          <w:rFonts w:ascii="Cambria" w:hAnsi="Cambria"/>
          <w:b/>
          <w:sz w:val="26"/>
          <w:szCs w:val="26"/>
          <w:lang w:val="bg-BG"/>
        </w:rPr>
        <w:t>19</w:t>
      </w:r>
      <w:r w:rsidRPr="00C57E41">
        <w:rPr>
          <w:rFonts w:ascii="Cambria" w:hAnsi="Cambria"/>
          <w:b/>
          <w:sz w:val="26"/>
          <w:szCs w:val="26"/>
          <w:lang w:val="bg-BG"/>
        </w:rPr>
        <w:t>.</w:t>
      </w:r>
      <w:r w:rsidRPr="00C57E41">
        <w:rPr>
          <w:rFonts w:ascii="Cambria" w:hAnsi="Cambria"/>
          <w:b/>
          <w:sz w:val="26"/>
          <w:szCs w:val="26"/>
          <w:lang w:val="bg-BG"/>
        </w:rPr>
        <w:tab/>
      </w:r>
      <w:r w:rsidRPr="00C57E41">
        <w:rPr>
          <w:rFonts w:ascii="Cambria" w:hAnsi="Cambria"/>
          <w:sz w:val="26"/>
          <w:szCs w:val="26"/>
          <w:lang w:val="bg-BG"/>
        </w:rPr>
        <w:t>За неуредените в настоящия договор въпроси се прилагат разпоредбите на действащото законодателство в Република България.</w:t>
      </w:r>
    </w:p>
    <w:p w:rsidR="00081C89" w:rsidRPr="00C57E41" w:rsidRDefault="00081C89" w:rsidP="00081C89">
      <w:pPr>
        <w:tabs>
          <w:tab w:val="left" w:pos="1843"/>
        </w:tabs>
        <w:ind w:firstLine="720"/>
        <w:jc w:val="both"/>
        <w:rPr>
          <w:rFonts w:ascii="Cambria" w:hAnsi="Cambria"/>
          <w:sz w:val="26"/>
          <w:szCs w:val="26"/>
          <w:lang w:val="bg-BG"/>
        </w:rPr>
      </w:pPr>
      <w:r w:rsidRPr="00C57E41">
        <w:rPr>
          <w:rFonts w:ascii="Cambria" w:hAnsi="Cambria"/>
          <w:b/>
          <w:sz w:val="26"/>
          <w:szCs w:val="26"/>
          <w:lang w:val="bg-BG"/>
        </w:rPr>
        <w:t>Чл. 2</w:t>
      </w:r>
      <w:r w:rsidR="0076685F">
        <w:rPr>
          <w:rFonts w:ascii="Cambria" w:hAnsi="Cambria"/>
          <w:b/>
          <w:sz w:val="26"/>
          <w:szCs w:val="26"/>
          <w:lang w:val="bg-BG"/>
        </w:rPr>
        <w:t>0</w:t>
      </w:r>
      <w:r w:rsidRPr="00C57E41">
        <w:rPr>
          <w:rFonts w:ascii="Cambria" w:hAnsi="Cambria"/>
          <w:b/>
          <w:sz w:val="26"/>
          <w:szCs w:val="26"/>
          <w:lang w:val="bg-BG"/>
        </w:rPr>
        <w:t>.</w:t>
      </w:r>
      <w:r w:rsidRPr="00C57E41">
        <w:rPr>
          <w:rFonts w:ascii="Cambria" w:hAnsi="Cambria"/>
          <w:b/>
          <w:sz w:val="26"/>
          <w:szCs w:val="26"/>
          <w:lang w:val="bg-BG"/>
        </w:rPr>
        <w:tab/>
      </w:r>
      <w:r w:rsidRPr="00C57E41">
        <w:rPr>
          <w:rFonts w:ascii="Cambria" w:hAnsi="Cambria"/>
          <w:sz w:val="26"/>
          <w:szCs w:val="26"/>
          <w:lang w:val="bg-BG"/>
        </w:rPr>
        <w:t>Ако по време на действието на настоящия договор настъпят промени в нормативните актове или компетентните органи въведат лимити за водопотребление, клаузите, които противоречат на новите разпоредби, се заменят автоматично с тези, предвидени в съответния акт.</w:t>
      </w:r>
    </w:p>
    <w:p w:rsidR="00081C89" w:rsidRPr="00171833" w:rsidRDefault="00081C89" w:rsidP="00081C89">
      <w:pPr>
        <w:tabs>
          <w:tab w:val="left" w:pos="1843"/>
        </w:tabs>
        <w:ind w:firstLine="720"/>
        <w:jc w:val="both"/>
        <w:rPr>
          <w:rFonts w:ascii="Cambria" w:hAnsi="Cambria"/>
          <w:sz w:val="26"/>
          <w:szCs w:val="26"/>
          <w:lang w:val="bg-BG"/>
        </w:rPr>
      </w:pPr>
      <w:r w:rsidRPr="00142C5E">
        <w:rPr>
          <w:rFonts w:ascii="Cambria" w:hAnsi="Cambria"/>
          <w:b/>
          <w:sz w:val="26"/>
          <w:szCs w:val="26"/>
          <w:lang w:val="bg-BG"/>
        </w:rPr>
        <w:t>Чл. 2</w:t>
      </w:r>
      <w:r w:rsidR="0076685F">
        <w:rPr>
          <w:rFonts w:ascii="Cambria" w:hAnsi="Cambria"/>
          <w:b/>
          <w:sz w:val="26"/>
          <w:szCs w:val="26"/>
          <w:lang w:val="bg-BG"/>
        </w:rPr>
        <w:t>1</w:t>
      </w:r>
      <w:r w:rsidRPr="00142C5E">
        <w:rPr>
          <w:rFonts w:ascii="Cambria" w:hAnsi="Cambria"/>
          <w:b/>
          <w:sz w:val="26"/>
          <w:szCs w:val="26"/>
          <w:lang w:val="bg-BG"/>
        </w:rPr>
        <w:t>.</w:t>
      </w:r>
      <w:r w:rsidRPr="00142C5E">
        <w:rPr>
          <w:rFonts w:ascii="Cambria" w:hAnsi="Cambria"/>
          <w:b/>
          <w:sz w:val="26"/>
          <w:szCs w:val="26"/>
          <w:lang w:val="bg-BG"/>
        </w:rPr>
        <w:tab/>
      </w:r>
      <w:r w:rsidRPr="00142C5E">
        <w:rPr>
          <w:rFonts w:ascii="Cambria" w:hAnsi="Cambria"/>
          <w:sz w:val="26"/>
          <w:szCs w:val="26"/>
          <w:lang w:val="bg-BG"/>
        </w:rPr>
        <w:t>При промяна във точките на измерване, прогнозните водни количества за регулаторен период и минималните количества на водоподаването, страните подписват нови приложения, като всяко следващо приложение ще се номерира както следва – Приложение № 1-1, Приложение № 1-</w:t>
      </w:r>
      <w:r w:rsidRPr="00C57E41">
        <w:rPr>
          <w:rFonts w:ascii="Cambria" w:hAnsi="Cambria"/>
          <w:sz w:val="26"/>
          <w:szCs w:val="26"/>
          <w:lang w:val="bg-BG"/>
        </w:rPr>
        <w:t>2, Приложение № 1-3; Приложение № 2-1, Приложение № 2-2, Приложение № 2-</w:t>
      </w:r>
      <w:r w:rsidRPr="00171833">
        <w:rPr>
          <w:rFonts w:ascii="Cambria" w:hAnsi="Cambria"/>
          <w:sz w:val="26"/>
          <w:szCs w:val="26"/>
          <w:lang w:val="bg-BG"/>
        </w:rPr>
        <w:t>3</w:t>
      </w:r>
      <w:r w:rsidRPr="008F40C2">
        <w:rPr>
          <w:rFonts w:ascii="Cambria" w:hAnsi="Cambria"/>
          <w:sz w:val="26"/>
          <w:szCs w:val="26"/>
          <w:lang w:val="bg-BG"/>
        </w:rPr>
        <w:t xml:space="preserve">; </w:t>
      </w:r>
      <w:r w:rsidRPr="00450CE2">
        <w:rPr>
          <w:rFonts w:ascii="Cambria" w:hAnsi="Cambria"/>
          <w:sz w:val="26"/>
          <w:szCs w:val="26"/>
          <w:lang w:val="bg-BG"/>
        </w:rPr>
        <w:t>Приложение № 3-1, Приложение № 3-2, Приложение № 3-3</w:t>
      </w:r>
      <w:r w:rsidRPr="008F40C2">
        <w:rPr>
          <w:rFonts w:ascii="Cambria" w:hAnsi="Cambria"/>
          <w:sz w:val="26"/>
          <w:szCs w:val="26"/>
          <w:lang w:val="bg-BG"/>
        </w:rPr>
        <w:t xml:space="preserve"> и т.н.</w:t>
      </w:r>
    </w:p>
    <w:p w:rsidR="00081C89" w:rsidRPr="006F6F30" w:rsidRDefault="00081C89" w:rsidP="00081C89">
      <w:pPr>
        <w:tabs>
          <w:tab w:val="left" w:pos="1843"/>
        </w:tabs>
        <w:ind w:firstLine="720"/>
        <w:jc w:val="both"/>
        <w:rPr>
          <w:rFonts w:ascii="Cambria" w:hAnsi="Cambria"/>
          <w:sz w:val="26"/>
          <w:szCs w:val="26"/>
          <w:lang w:val="bg-BG"/>
        </w:rPr>
      </w:pPr>
      <w:r w:rsidRPr="000F3BA2">
        <w:rPr>
          <w:rFonts w:ascii="Cambria" w:hAnsi="Cambria"/>
          <w:b/>
          <w:sz w:val="26"/>
          <w:szCs w:val="26"/>
          <w:lang w:val="bg-BG"/>
        </w:rPr>
        <w:lastRenderedPageBreak/>
        <w:t>Чл. 2</w:t>
      </w:r>
      <w:r w:rsidR="0076685F">
        <w:rPr>
          <w:rFonts w:ascii="Cambria" w:hAnsi="Cambria"/>
          <w:b/>
          <w:sz w:val="26"/>
          <w:szCs w:val="26"/>
          <w:lang w:val="bg-BG"/>
        </w:rPr>
        <w:t>2</w:t>
      </w:r>
      <w:r w:rsidRPr="000F3BA2">
        <w:rPr>
          <w:rFonts w:ascii="Cambria" w:hAnsi="Cambria"/>
          <w:b/>
          <w:sz w:val="26"/>
          <w:szCs w:val="26"/>
          <w:lang w:val="bg-BG"/>
        </w:rPr>
        <w:t>.(1)</w:t>
      </w:r>
      <w:r w:rsidRPr="000F3BA2">
        <w:rPr>
          <w:rFonts w:ascii="Cambria" w:hAnsi="Cambria"/>
          <w:sz w:val="26"/>
          <w:szCs w:val="26"/>
          <w:lang w:val="bg-BG"/>
        </w:rPr>
        <w:tab/>
        <w:t xml:space="preserve">Настоящият договор се състави и подписа в два еднообразни </w:t>
      </w:r>
      <w:r w:rsidRPr="006F6F30">
        <w:rPr>
          <w:rFonts w:ascii="Cambria" w:hAnsi="Cambria"/>
          <w:sz w:val="26"/>
          <w:szCs w:val="26"/>
          <w:lang w:val="bg-BG"/>
        </w:rPr>
        <w:t>екземпляра - по един за всяка от страните, като неразделна част от него са Приложение № 1, 2 и 3</w:t>
      </w:r>
      <w:r w:rsidR="00A35A51" w:rsidRPr="006F6F30">
        <w:rPr>
          <w:rFonts w:ascii="Cambria" w:hAnsi="Cambria"/>
          <w:sz w:val="26"/>
          <w:szCs w:val="26"/>
          <w:lang w:val="bg-BG"/>
        </w:rPr>
        <w:t xml:space="preserve"> и Условията за ползване на водоснабдителна група „Черни Осъм“, утвърдени от Министъра на териториалното развитие и строителството на 10.03.1993 година.</w:t>
      </w:r>
    </w:p>
    <w:p w:rsidR="00081C89" w:rsidRPr="0049046C" w:rsidRDefault="00081C89" w:rsidP="00081C89">
      <w:pPr>
        <w:ind w:firstLine="720"/>
        <w:jc w:val="both"/>
        <w:rPr>
          <w:rFonts w:ascii="Cambria" w:hAnsi="Cambria"/>
          <w:bCs/>
          <w:sz w:val="26"/>
          <w:szCs w:val="26"/>
          <w:lang w:val="bg-BG"/>
        </w:rPr>
      </w:pPr>
      <w:r w:rsidRPr="006F6F30">
        <w:rPr>
          <w:rFonts w:ascii="Cambria" w:hAnsi="Cambria"/>
          <w:b/>
          <w:sz w:val="26"/>
          <w:szCs w:val="26"/>
          <w:lang w:val="bg-BG"/>
        </w:rPr>
        <w:t>(2)</w:t>
      </w:r>
      <w:r w:rsidRPr="006F6F30">
        <w:rPr>
          <w:rFonts w:ascii="Cambria" w:hAnsi="Cambria"/>
          <w:bCs/>
          <w:sz w:val="26"/>
          <w:szCs w:val="26"/>
          <w:lang w:val="bg-BG"/>
        </w:rPr>
        <w:tab/>
        <w:t xml:space="preserve">Страните, в срок до 5 (пет) работни дни от датата на сключване на </w:t>
      </w:r>
      <w:r w:rsidRPr="0049046C">
        <w:rPr>
          <w:rFonts w:ascii="Cambria" w:hAnsi="Cambria"/>
          <w:bCs/>
          <w:sz w:val="26"/>
          <w:szCs w:val="26"/>
          <w:lang w:val="bg-BG"/>
        </w:rPr>
        <w:t>настоящия договор, изпращат копие от същия до Председателите на АВиК на обособените територии, с които ДОСТАВЧИКА и ПОЛЗВАТЕЛЯ имат сключени договори за стопанисване, поддържане и експлоатация на ВиК системите и съоръженията и предоставяне на водоснабдителни и канализационни услуги.</w:t>
      </w:r>
    </w:p>
    <w:p w:rsidR="00081C89" w:rsidRDefault="00081C89" w:rsidP="00081C89">
      <w:pPr>
        <w:jc w:val="both"/>
        <w:rPr>
          <w:rFonts w:ascii="Cambria" w:hAnsi="Cambria"/>
          <w:sz w:val="26"/>
          <w:szCs w:val="26"/>
          <w:lang w:val="bg-BG"/>
        </w:rPr>
      </w:pPr>
    </w:p>
    <w:p w:rsidR="00A35A51" w:rsidRDefault="00A35A51" w:rsidP="00081C89">
      <w:pPr>
        <w:jc w:val="both"/>
        <w:rPr>
          <w:rFonts w:ascii="Cambria" w:hAnsi="Cambria"/>
          <w:sz w:val="26"/>
          <w:szCs w:val="26"/>
          <w:lang w:val="bg-BG"/>
        </w:rPr>
      </w:pPr>
    </w:p>
    <w:p w:rsidR="00A35A51" w:rsidRPr="0049046C" w:rsidRDefault="00A35A51" w:rsidP="00081C89">
      <w:pPr>
        <w:jc w:val="both"/>
        <w:rPr>
          <w:rFonts w:ascii="Cambria" w:hAnsi="Cambria"/>
          <w:sz w:val="26"/>
          <w:szCs w:val="26"/>
          <w:lang w:val="bg-BG"/>
        </w:rPr>
      </w:pPr>
    </w:p>
    <w:p w:rsidR="00081C89" w:rsidRPr="0049046C" w:rsidRDefault="00081C89" w:rsidP="00081C89">
      <w:pPr>
        <w:jc w:val="both"/>
        <w:rPr>
          <w:rFonts w:ascii="Cambria" w:hAnsi="Cambria"/>
          <w:sz w:val="26"/>
          <w:szCs w:val="26"/>
          <w:lang w:val="bg-BG"/>
        </w:rPr>
      </w:pPr>
      <w:r w:rsidRPr="0049046C">
        <w:rPr>
          <w:rFonts w:ascii="Cambria" w:hAnsi="Cambria"/>
          <w:b/>
          <w:sz w:val="26"/>
          <w:szCs w:val="26"/>
          <w:lang w:val="bg-BG"/>
        </w:rPr>
        <w:t>ЗА ДОСТАВЧИКА:</w:t>
      </w:r>
      <w:r w:rsidRPr="0049046C">
        <w:rPr>
          <w:rFonts w:ascii="Cambria" w:hAnsi="Cambria"/>
          <w:b/>
          <w:sz w:val="26"/>
          <w:szCs w:val="26"/>
          <w:lang w:val="bg-BG"/>
        </w:rPr>
        <w:tab/>
      </w:r>
      <w:r w:rsidRPr="0049046C">
        <w:rPr>
          <w:rFonts w:ascii="Cambria" w:hAnsi="Cambria"/>
          <w:b/>
          <w:sz w:val="26"/>
          <w:szCs w:val="26"/>
          <w:lang w:val="bg-BG"/>
        </w:rPr>
        <w:tab/>
      </w:r>
      <w:r>
        <w:rPr>
          <w:rFonts w:ascii="Cambria" w:hAnsi="Cambria"/>
          <w:b/>
          <w:sz w:val="26"/>
          <w:szCs w:val="26"/>
          <w:lang w:val="bg-BG"/>
        </w:rPr>
        <w:tab/>
      </w:r>
      <w:r>
        <w:rPr>
          <w:rFonts w:ascii="Cambria" w:hAnsi="Cambria"/>
          <w:b/>
          <w:sz w:val="26"/>
          <w:szCs w:val="26"/>
          <w:lang w:val="bg-BG"/>
        </w:rPr>
        <w:tab/>
      </w:r>
      <w:r w:rsidRPr="0049046C">
        <w:rPr>
          <w:rFonts w:ascii="Cambria" w:hAnsi="Cambria"/>
          <w:b/>
          <w:sz w:val="26"/>
          <w:szCs w:val="26"/>
          <w:lang w:val="bg-BG"/>
        </w:rPr>
        <w:t>ЗА ПОЛЗВАТЕЛЯ:</w:t>
      </w:r>
    </w:p>
    <w:p w:rsidR="00081C89" w:rsidRDefault="00081C89" w:rsidP="00081C89">
      <w:pPr>
        <w:jc w:val="both"/>
        <w:rPr>
          <w:rFonts w:ascii="Cambria" w:hAnsi="Cambria"/>
          <w:b/>
          <w:sz w:val="26"/>
          <w:szCs w:val="26"/>
        </w:rPr>
      </w:pPr>
    </w:p>
    <w:p w:rsidR="00A35A51" w:rsidRPr="0049046C" w:rsidRDefault="00A35A51" w:rsidP="00081C89">
      <w:pPr>
        <w:jc w:val="both"/>
        <w:rPr>
          <w:rFonts w:ascii="Cambria" w:hAnsi="Cambria"/>
          <w:b/>
          <w:sz w:val="26"/>
          <w:szCs w:val="26"/>
        </w:rPr>
      </w:pPr>
    </w:p>
    <w:p w:rsidR="00081C89" w:rsidRPr="0049046C" w:rsidRDefault="00081C89" w:rsidP="00081C89">
      <w:pPr>
        <w:jc w:val="both"/>
        <w:rPr>
          <w:rFonts w:ascii="Cambria" w:hAnsi="Cambria"/>
          <w:b/>
          <w:sz w:val="26"/>
          <w:szCs w:val="26"/>
          <w:lang w:val="bg-BG"/>
        </w:rPr>
      </w:pPr>
      <w:r>
        <w:rPr>
          <w:rFonts w:ascii="Cambria" w:hAnsi="Cambria"/>
          <w:b/>
          <w:sz w:val="26"/>
          <w:szCs w:val="26"/>
          <w:lang w:val="bg-BG"/>
        </w:rPr>
        <w:t>Изп.</w:t>
      </w:r>
      <w:r w:rsidR="00A53A58">
        <w:rPr>
          <w:rFonts w:ascii="Cambria" w:hAnsi="Cambria"/>
          <w:b/>
          <w:sz w:val="26"/>
          <w:szCs w:val="26"/>
        </w:rPr>
        <w:t xml:space="preserve"> </w:t>
      </w:r>
      <w:r>
        <w:rPr>
          <w:rFonts w:ascii="Cambria" w:hAnsi="Cambria"/>
          <w:b/>
          <w:sz w:val="26"/>
          <w:szCs w:val="26"/>
          <w:lang w:val="bg-BG"/>
        </w:rPr>
        <w:t xml:space="preserve">директор: </w:t>
      </w:r>
      <w:r w:rsidRPr="0049046C">
        <w:rPr>
          <w:rFonts w:ascii="Cambria" w:hAnsi="Cambria"/>
          <w:bCs/>
          <w:sz w:val="26"/>
          <w:szCs w:val="26"/>
          <w:lang w:val="bg-BG"/>
        </w:rPr>
        <w:t>……………………………</w:t>
      </w:r>
      <w:r>
        <w:rPr>
          <w:rFonts w:ascii="Cambria" w:hAnsi="Cambria"/>
          <w:b/>
          <w:sz w:val="26"/>
          <w:szCs w:val="26"/>
          <w:lang w:val="bg-BG"/>
        </w:rPr>
        <w:tab/>
      </w:r>
      <w:r>
        <w:rPr>
          <w:rFonts w:ascii="Cambria" w:hAnsi="Cambria"/>
          <w:b/>
          <w:sz w:val="26"/>
          <w:szCs w:val="26"/>
          <w:lang w:val="bg-BG"/>
        </w:rPr>
        <w:tab/>
        <w:t xml:space="preserve">Управител: </w:t>
      </w:r>
      <w:r w:rsidRPr="0049046C">
        <w:rPr>
          <w:rFonts w:ascii="Cambria" w:hAnsi="Cambria"/>
          <w:bCs/>
          <w:sz w:val="26"/>
          <w:szCs w:val="26"/>
          <w:lang w:val="bg-BG"/>
        </w:rPr>
        <w:t>……………………………….</w:t>
      </w:r>
    </w:p>
    <w:p w:rsidR="00081C89" w:rsidRDefault="00081C89" w:rsidP="00081C89">
      <w:pPr>
        <w:jc w:val="both"/>
        <w:rPr>
          <w:rFonts w:ascii="Cambria" w:hAnsi="Cambria"/>
          <w:b/>
          <w:i/>
          <w:iCs/>
          <w:sz w:val="26"/>
          <w:szCs w:val="26"/>
          <w:lang w:val="bg-BG"/>
        </w:rPr>
      </w:pPr>
      <w:r w:rsidRPr="0049046C">
        <w:rPr>
          <w:rFonts w:ascii="Cambria" w:hAnsi="Cambria"/>
          <w:b/>
          <w:i/>
          <w:iCs/>
          <w:sz w:val="26"/>
          <w:szCs w:val="26"/>
          <w:lang w:val="bg-BG"/>
        </w:rPr>
        <w:t>инж. Данаил Събевски</w:t>
      </w:r>
      <w:r>
        <w:rPr>
          <w:rFonts w:ascii="Cambria" w:hAnsi="Cambria"/>
          <w:b/>
          <w:i/>
          <w:iCs/>
          <w:sz w:val="26"/>
          <w:szCs w:val="26"/>
          <w:lang w:val="bg-BG"/>
        </w:rPr>
        <w:tab/>
      </w:r>
      <w:r>
        <w:rPr>
          <w:rFonts w:ascii="Cambria" w:hAnsi="Cambria"/>
          <w:b/>
          <w:i/>
          <w:iCs/>
          <w:sz w:val="26"/>
          <w:szCs w:val="26"/>
          <w:lang w:val="bg-BG"/>
        </w:rPr>
        <w:tab/>
      </w:r>
      <w:r>
        <w:rPr>
          <w:rFonts w:ascii="Cambria" w:hAnsi="Cambria"/>
          <w:b/>
          <w:i/>
          <w:iCs/>
          <w:sz w:val="26"/>
          <w:szCs w:val="26"/>
          <w:lang w:val="bg-BG"/>
        </w:rPr>
        <w:tab/>
      </w:r>
      <w:r>
        <w:rPr>
          <w:rFonts w:ascii="Cambria" w:hAnsi="Cambria"/>
          <w:b/>
          <w:i/>
          <w:iCs/>
          <w:sz w:val="26"/>
          <w:szCs w:val="26"/>
          <w:lang w:val="bg-BG"/>
        </w:rPr>
        <w:tab/>
        <w:t>инж. Митко Спасов</w:t>
      </w:r>
    </w:p>
    <w:p w:rsidR="00081C89" w:rsidRDefault="00081C89" w:rsidP="00081C89">
      <w:pPr>
        <w:jc w:val="both"/>
        <w:rPr>
          <w:rFonts w:ascii="Cambria" w:hAnsi="Cambria"/>
          <w:b/>
          <w:i/>
          <w:iCs/>
          <w:sz w:val="26"/>
          <w:szCs w:val="26"/>
          <w:lang w:val="bg-BG"/>
        </w:rPr>
      </w:pPr>
    </w:p>
    <w:p w:rsidR="00081C89" w:rsidRDefault="00081C89" w:rsidP="00081C89">
      <w:pPr>
        <w:jc w:val="both"/>
        <w:rPr>
          <w:rFonts w:ascii="Cambria" w:hAnsi="Cambria"/>
          <w:b/>
          <w:i/>
          <w:iCs/>
          <w:sz w:val="26"/>
          <w:szCs w:val="26"/>
          <w:lang w:val="bg-BG"/>
        </w:rPr>
      </w:pPr>
    </w:p>
    <w:p w:rsidR="00081C89" w:rsidRDefault="00081C89" w:rsidP="00081C89">
      <w:pPr>
        <w:jc w:val="both"/>
        <w:rPr>
          <w:rFonts w:ascii="Cambria" w:hAnsi="Cambria"/>
          <w:b/>
          <w:i/>
          <w:iCs/>
          <w:sz w:val="26"/>
          <w:szCs w:val="26"/>
          <w:lang w:val="bg-BG"/>
        </w:rPr>
      </w:pPr>
    </w:p>
    <w:p w:rsidR="00081C89" w:rsidRDefault="00081C89" w:rsidP="00081C89">
      <w:pPr>
        <w:jc w:val="right"/>
        <w:rPr>
          <w:rFonts w:ascii="Cambria" w:hAnsi="Cambria"/>
          <w:iCs/>
          <w:sz w:val="26"/>
          <w:szCs w:val="26"/>
          <w:lang w:val="bg-BG"/>
        </w:rPr>
      </w:pPr>
      <w:r>
        <w:rPr>
          <w:rFonts w:ascii="Cambria" w:hAnsi="Cambria"/>
          <w:iCs/>
          <w:sz w:val="26"/>
          <w:szCs w:val="26"/>
          <w:lang w:val="bg-BG"/>
        </w:rPr>
        <w:t>Съгласували:</w:t>
      </w:r>
    </w:p>
    <w:p w:rsidR="00081C89" w:rsidRDefault="00081C89" w:rsidP="00081C89">
      <w:pPr>
        <w:jc w:val="right"/>
        <w:rPr>
          <w:rFonts w:ascii="Cambria" w:hAnsi="Cambria"/>
          <w:iCs/>
          <w:sz w:val="26"/>
          <w:szCs w:val="26"/>
          <w:lang w:val="bg-BG"/>
        </w:rPr>
      </w:pPr>
      <w:r>
        <w:rPr>
          <w:rFonts w:ascii="Cambria" w:hAnsi="Cambria"/>
          <w:iCs/>
          <w:sz w:val="26"/>
          <w:szCs w:val="26"/>
          <w:lang w:val="bg-BG"/>
        </w:rPr>
        <w:t>………………….</w:t>
      </w:r>
    </w:p>
    <w:p w:rsidR="00081C89" w:rsidRDefault="00081C89" w:rsidP="00081C89">
      <w:pPr>
        <w:jc w:val="right"/>
        <w:rPr>
          <w:rFonts w:ascii="Cambria" w:hAnsi="Cambria"/>
          <w:iCs/>
          <w:sz w:val="26"/>
          <w:szCs w:val="26"/>
          <w:lang w:val="bg-BG"/>
        </w:rPr>
      </w:pPr>
      <w:r>
        <w:rPr>
          <w:rFonts w:ascii="Cambria" w:hAnsi="Cambria"/>
          <w:iCs/>
          <w:sz w:val="26"/>
          <w:szCs w:val="26"/>
          <w:lang w:val="bg-BG"/>
        </w:rPr>
        <w:t>Главен инженер Мариана Георгиева</w:t>
      </w:r>
    </w:p>
    <w:p w:rsidR="00081C89" w:rsidRDefault="00081C89" w:rsidP="00081C89">
      <w:pPr>
        <w:jc w:val="right"/>
        <w:rPr>
          <w:rFonts w:ascii="Cambria" w:hAnsi="Cambria"/>
          <w:iCs/>
          <w:sz w:val="26"/>
          <w:szCs w:val="26"/>
          <w:lang w:val="bg-BG"/>
        </w:rPr>
      </w:pPr>
      <w:r>
        <w:rPr>
          <w:rFonts w:ascii="Cambria" w:hAnsi="Cambria"/>
          <w:iCs/>
          <w:sz w:val="26"/>
          <w:szCs w:val="26"/>
          <w:lang w:val="bg-BG"/>
        </w:rPr>
        <w:t>………………………</w:t>
      </w:r>
    </w:p>
    <w:p w:rsidR="00081C89" w:rsidRDefault="00081C89" w:rsidP="00081C89">
      <w:pPr>
        <w:jc w:val="right"/>
        <w:rPr>
          <w:rFonts w:ascii="Cambria" w:hAnsi="Cambria"/>
          <w:iCs/>
          <w:sz w:val="26"/>
          <w:szCs w:val="26"/>
          <w:lang w:val="bg-BG"/>
        </w:rPr>
      </w:pPr>
      <w:r>
        <w:rPr>
          <w:rFonts w:ascii="Cambria" w:hAnsi="Cambria"/>
          <w:iCs/>
          <w:sz w:val="26"/>
          <w:szCs w:val="26"/>
          <w:lang w:val="bg-BG"/>
        </w:rPr>
        <w:t>Главен счетоводител Веселка Галишка</w:t>
      </w:r>
    </w:p>
    <w:p w:rsidR="00081C89" w:rsidRDefault="00081C89" w:rsidP="00081C89">
      <w:pPr>
        <w:jc w:val="right"/>
        <w:rPr>
          <w:rFonts w:ascii="Cambria" w:hAnsi="Cambria"/>
          <w:iCs/>
          <w:sz w:val="26"/>
          <w:szCs w:val="26"/>
          <w:lang w:val="bg-BG"/>
        </w:rPr>
      </w:pPr>
      <w:r>
        <w:rPr>
          <w:rFonts w:ascii="Cambria" w:hAnsi="Cambria"/>
          <w:iCs/>
          <w:sz w:val="26"/>
          <w:szCs w:val="26"/>
          <w:lang w:val="bg-BG"/>
        </w:rPr>
        <w:t>……………………….</w:t>
      </w:r>
    </w:p>
    <w:p w:rsidR="00081C89" w:rsidRPr="00450CE2" w:rsidRDefault="00081C89" w:rsidP="00081C89">
      <w:pPr>
        <w:jc w:val="right"/>
        <w:rPr>
          <w:rFonts w:ascii="Cambria" w:hAnsi="Cambria"/>
          <w:iCs/>
          <w:sz w:val="26"/>
          <w:szCs w:val="26"/>
          <w:lang w:val="bg-BG"/>
        </w:rPr>
      </w:pPr>
      <w:r>
        <w:rPr>
          <w:rFonts w:ascii="Cambria" w:hAnsi="Cambria"/>
          <w:iCs/>
          <w:sz w:val="26"/>
          <w:szCs w:val="26"/>
          <w:lang w:val="bg-BG"/>
        </w:rPr>
        <w:t>Юрисконсулт Елена Узунова</w:t>
      </w:r>
    </w:p>
    <w:p w:rsidR="00081C89" w:rsidRPr="0049046C" w:rsidRDefault="00081C89" w:rsidP="00081C89">
      <w:pPr>
        <w:overflowPunct/>
        <w:autoSpaceDE/>
        <w:autoSpaceDN/>
        <w:adjustRightInd/>
        <w:spacing w:after="160"/>
        <w:textAlignment w:val="auto"/>
        <w:rPr>
          <w:rFonts w:ascii="Cambria" w:hAnsi="Cambria"/>
          <w:b/>
          <w:sz w:val="26"/>
          <w:szCs w:val="26"/>
        </w:rPr>
      </w:pPr>
      <w:r w:rsidRPr="0049046C">
        <w:rPr>
          <w:rFonts w:ascii="Cambria" w:hAnsi="Cambria"/>
          <w:b/>
          <w:sz w:val="26"/>
          <w:szCs w:val="26"/>
        </w:rPr>
        <w:br w:type="page"/>
      </w:r>
    </w:p>
    <w:p w:rsidR="00CD0746" w:rsidRDefault="00CD0746" w:rsidP="00CD0746">
      <w:pPr>
        <w:jc w:val="right"/>
        <w:rPr>
          <w:rFonts w:ascii="Cambria" w:hAnsi="Cambria"/>
          <w:b/>
          <w:sz w:val="26"/>
          <w:szCs w:val="26"/>
          <w:lang w:val="bg-BG"/>
        </w:rPr>
      </w:pPr>
    </w:p>
    <w:p w:rsidR="00CD0746" w:rsidRDefault="00CD0746" w:rsidP="00CD0746">
      <w:pPr>
        <w:jc w:val="right"/>
        <w:rPr>
          <w:rFonts w:ascii="Cambria" w:hAnsi="Cambria"/>
          <w:b/>
          <w:sz w:val="26"/>
          <w:szCs w:val="26"/>
          <w:lang w:val="bg-BG"/>
        </w:rPr>
      </w:pPr>
    </w:p>
    <w:p w:rsidR="00081C89" w:rsidRDefault="00081C89" w:rsidP="00CD0746">
      <w:pPr>
        <w:jc w:val="right"/>
        <w:rPr>
          <w:rFonts w:ascii="Cambria" w:hAnsi="Cambria"/>
          <w:b/>
          <w:sz w:val="26"/>
          <w:szCs w:val="26"/>
          <w:lang w:val="bg-BG"/>
        </w:rPr>
      </w:pPr>
      <w:r w:rsidRPr="00D45304">
        <w:rPr>
          <w:rFonts w:ascii="Cambria" w:hAnsi="Cambria"/>
          <w:b/>
          <w:sz w:val="26"/>
          <w:szCs w:val="26"/>
          <w:lang w:val="bg-BG"/>
        </w:rPr>
        <w:t>към чл. 1</w:t>
      </w:r>
      <w:r>
        <w:rPr>
          <w:rFonts w:ascii="Cambria" w:hAnsi="Cambria"/>
          <w:b/>
          <w:sz w:val="26"/>
          <w:szCs w:val="26"/>
          <w:lang w:val="bg-BG"/>
        </w:rPr>
        <w:t xml:space="preserve">, ал. </w:t>
      </w:r>
      <w:r w:rsidRPr="00D45304">
        <w:rPr>
          <w:rFonts w:ascii="Cambria" w:hAnsi="Cambria"/>
          <w:b/>
          <w:sz w:val="26"/>
          <w:szCs w:val="26"/>
          <w:lang w:val="bg-BG"/>
        </w:rPr>
        <w:t>2</w:t>
      </w:r>
    </w:p>
    <w:p w:rsidR="00CD0746" w:rsidRDefault="00CD0746" w:rsidP="00CD0746">
      <w:pPr>
        <w:jc w:val="right"/>
        <w:rPr>
          <w:rFonts w:ascii="Cambria" w:hAnsi="Cambria"/>
          <w:b/>
          <w:sz w:val="26"/>
          <w:szCs w:val="26"/>
          <w:lang w:val="bg-BG"/>
        </w:rPr>
      </w:pPr>
    </w:p>
    <w:p w:rsidR="00CD0746" w:rsidRDefault="00CD0746" w:rsidP="00CD0746">
      <w:pPr>
        <w:jc w:val="right"/>
        <w:rPr>
          <w:rFonts w:ascii="Cambria" w:hAnsi="Cambria"/>
          <w:b/>
          <w:sz w:val="26"/>
          <w:szCs w:val="26"/>
          <w:lang w:val="bg-BG"/>
        </w:rPr>
      </w:pPr>
    </w:p>
    <w:p w:rsidR="00081C89" w:rsidRPr="00D45304" w:rsidRDefault="00081C89" w:rsidP="00081C89">
      <w:pPr>
        <w:spacing w:after="240"/>
        <w:jc w:val="center"/>
        <w:rPr>
          <w:rFonts w:ascii="Cambria" w:hAnsi="Cambria"/>
          <w:b/>
          <w:sz w:val="26"/>
          <w:szCs w:val="26"/>
          <w:lang w:val="bg-BG"/>
        </w:rPr>
      </w:pPr>
      <w:r w:rsidRPr="00D45304">
        <w:rPr>
          <w:rFonts w:ascii="Cambria" w:hAnsi="Cambria"/>
          <w:b/>
          <w:sz w:val="26"/>
          <w:szCs w:val="26"/>
        </w:rPr>
        <w:t>ПРИЛОЖЕНИЕ №</w:t>
      </w:r>
      <w:r w:rsidRPr="00D45304">
        <w:rPr>
          <w:rFonts w:ascii="Cambria" w:hAnsi="Cambria"/>
          <w:b/>
          <w:sz w:val="26"/>
          <w:szCs w:val="26"/>
          <w:lang w:val="bg-BG"/>
        </w:rPr>
        <w:t xml:space="preserve"> </w:t>
      </w:r>
      <w:r w:rsidRPr="00D45304">
        <w:rPr>
          <w:rFonts w:ascii="Cambria" w:hAnsi="Cambria"/>
          <w:b/>
          <w:sz w:val="26"/>
          <w:szCs w:val="26"/>
        </w:rPr>
        <w:t>1</w:t>
      </w:r>
    </w:p>
    <w:p w:rsidR="00081C89" w:rsidRPr="00CF0CC6" w:rsidRDefault="00081C89" w:rsidP="00081C89">
      <w:pPr>
        <w:jc w:val="center"/>
        <w:rPr>
          <w:rFonts w:ascii="Cambria" w:hAnsi="Cambria"/>
          <w:b/>
          <w:sz w:val="26"/>
          <w:szCs w:val="26"/>
          <w:lang w:val="bg-BG"/>
        </w:rPr>
      </w:pPr>
      <w:r>
        <w:rPr>
          <w:rFonts w:ascii="Cambria" w:hAnsi="Cambria"/>
          <w:b/>
          <w:sz w:val="26"/>
          <w:szCs w:val="26"/>
          <w:lang w:val="bg-BG"/>
        </w:rPr>
        <w:t>Точки на измерване</w:t>
      </w:r>
    </w:p>
    <w:p w:rsidR="00081C89" w:rsidRPr="00D45304" w:rsidRDefault="00081C89" w:rsidP="00081C89">
      <w:pPr>
        <w:jc w:val="both"/>
        <w:rPr>
          <w:rFonts w:ascii="Cambria" w:hAnsi="Cambria"/>
          <w:sz w:val="26"/>
          <w:szCs w:val="26"/>
        </w:rPr>
      </w:pPr>
    </w:p>
    <w:tbl>
      <w:tblPr>
        <w:tblStyle w:val="TableGrid"/>
        <w:tblW w:w="9682" w:type="dxa"/>
        <w:tblLook w:val="04A0" w:firstRow="1" w:lastRow="0" w:firstColumn="1" w:lastColumn="0" w:noHBand="0" w:noVBand="1"/>
      </w:tblPr>
      <w:tblGrid>
        <w:gridCol w:w="486"/>
        <w:gridCol w:w="3053"/>
        <w:gridCol w:w="1953"/>
        <w:gridCol w:w="1281"/>
        <w:gridCol w:w="1302"/>
        <w:gridCol w:w="1607"/>
      </w:tblGrid>
      <w:tr w:rsidR="00081C89" w:rsidRPr="00CF0CC6" w:rsidTr="00450CE2">
        <w:trPr>
          <w:trHeight w:val="962"/>
        </w:trPr>
        <w:tc>
          <w:tcPr>
            <w:tcW w:w="486" w:type="dxa"/>
            <w:shd w:val="clear" w:color="auto" w:fill="E7E6E6" w:themeFill="background2"/>
          </w:tcPr>
          <w:p w:rsidR="00081C89" w:rsidRPr="00CF0CC6" w:rsidRDefault="00081C89" w:rsidP="00450CE2">
            <w:pPr>
              <w:jc w:val="both"/>
              <w:rPr>
                <w:rFonts w:ascii="Cambria" w:hAnsi="Cambria"/>
                <w:b/>
                <w:sz w:val="22"/>
                <w:szCs w:val="22"/>
              </w:rPr>
            </w:pPr>
            <w:r w:rsidRPr="00CF0CC6">
              <w:rPr>
                <w:rFonts w:ascii="Cambria" w:hAnsi="Cambria"/>
                <w:b/>
                <w:sz w:val="22"/>
                <w:szCs w:val="22"/>
              </w:rPr>
              <w:t>№</w:t>
            </w:r>
          </w:p>
        </w:tc>
        <w:tc>
          <w:tcPr>
            <w:tcW w:w="3053" w:type="dxa"/>
            <w:shd w:val="clear" w:color="auto" w:fill="E7E6E6" w:themeFill="background2"/>
          </w:tcPr>
          <w:p w:rsidR="00081C89" w:rsidRPr="00CF0CC6" w:rsidRDefault="00081C89" w:rsidP="00450CE2">
            <w:pPr>
              <w:jc w:val="center"/>
              <w:rPr>
                <w:rFonts w:ascii="Cambria" w:hAnsi="Cambria"/>
                <w:b/>
                <w:sz w:val="22"/>
                <w:szCs w:val="22"/>
              </w:rPr>
            </w:pPr>
            <w:r>
              <w:rPr>
                <w:rFonts w:ascii="Cambria" w:hAnsi="Cambria"/>
                <w:b/>
                <w:sz w:val="22"/>
                <w:szCs w:val="22"/>
                <w:lang w:val="bg-BG"/>
              </w:rPr>
              <w:t>М</w:t>
            </w:r>
            <w:r w:rsidRPr="00CF0CC6">
              <w:rPr>
                <w:rFonts w:ascii="Cambria" w:hAnsi="Cambria"/>
                <w:b/>
                <w:sz w:val="22"/>
                <w:szCs w:val="22"/>
              </w:rPr>
              <w:t>ясто</w:t>
            </w:r>
          </w:p>
        </w:tc>
        <w:tc>
          <w:tcPr>
            <w:tcW w:w="1953" w:type="dxa"/>
            <w:shd w:val="clear" w:color="auto" w:fill="E7E6E6" w:themeFill="background2"/>
          </w:tcPr>
          <w:p w:rsidR="00081C89" w:rsidRPr="00CF0CC6" w:rsidRDefault="00081C89" w:rsidP="00450CE2">
            <w:pPr>
              <w:jc w:val="center"/>
              <w:rPr>
                <w:rFonts w:ascii="Cambria" w:hAnsi="Cambria"/>
                <w:b/>
                <w:sz w:val="22"/>
                <w:szCs w:val="22"/>
              </w:rPr>
            </w:pPr>
            <w:r w:rsidRPr="00CF0CC6">
              <w:rPr>
                <w:rFonts w:ascii="Cambria" w:hAnsi="Cambria"/>
                <w:b/>
                <w:sz w:val="22"/>
                <w:szCs w:val="22"/>
              </w:rPr>
              <w:t>GPS координати на точките за измерване</w:t>
            </w:r>
          </w:p>
        </w:tc>
        <w:tc>
          <w:tcPr>
            <w:tcW w:w="1281" w:type="dxa"/>
            <w:shd w:val="clear" w:color="auto" w:fill="E7E6E6" w:themeFill="background2"/>
          </w:tcPr>
          <w:p w:rsidR="00081C89" w:rsidRPr="00CF0CC6" w:rsidRDefault="00081C89" w:rsidP="00450CE2">
            <w:pPr>
              <w:jc w:val="center"/>
              <w:rPr>
                <w:rFonts w:ascii="Cambria" w:hAnsi="Cambria"/>
                <w:b/>
                <w:sz w:val="22"/>
                <w:szCs w:val="22"/>
              </w:rPr>
            </w:pPr>
            <w:r w:rsidRPr="00CF0CC6">
              <w:rPr>
                <w:rFonts w:ascii="Cambria" w:hAnsi="Cambria"/>
                <w:b/>
                <w:sz w:val="22"/>
                <w:szCs w:val="22"/>
              </w:rPr>
              <w:t>Диаметър на водомер</w:t>
            </w:r>
          </w:p>
        </w:tc>
        <w:tc>
          <w:tcPr>
            <w:tcW w:w="1302" w:type="dxa"/>
            <w:shd w:val="clear" w:color="auto" w:fill="E7E6E6" w:themeFill="background2"/>
          </w:tcPr>
          <w:p w:rsidR="00081C89" w:rsidRPr="00CF0CC6" w:rsidRDefault="00081C89" w:rsidP="00450CE2">
            <w:pPr>
              <w:jc w:val="center"/>
              <w:rPr>
                <w:rFonts w:ascii="Cambria" w:hAnsi="Cambria"/>
                <w:b/>
                <w:sz w:val="22"/>
                <w:szCs w:val="22"/>
              </w:rPr>
            </w:pPr>
            <w:r w:rsidRPr="00CF0CC6">
              <w:rPr>
                <w:rFonts w:ascii="Cambria" w:hAnsi="Cambria"/>
                <w:b/>
                <w:sz w:val="22"/>
                <w:szCs w:val="22"/>
              </w:rPr>
              <w:t>Q max водомер</w:t>
            </w:r>
          </w:p>
        </w:tc>
        <w:tc>
          <w:tcPr>
            <w:tcW w:w="1607" w:type="dxa"/>
            <w:shd w:val="clear" w:color="auto" w:fill="E7E6E6" w:themeFill="background2"/>
          </w:tcPr>
          <w:p w:rsidR="00081C89" w:rsidRPr="00CF0CC6" w:rsidRDefault="00081C89" w:rsidP="00450CE2">
            <w:pPr>
              <w:jc w:val="center"/>
              <w:rPr>
                <w:rFonts w:ascii="Cambria" w:hAnsi="Cambria"/>
                <w:b/>
                <w:sz w:val="22"/>
                <w:szCs w:val="22"/>
              </w:rPr>
            </w:pPr>
            <w:r w:rsidRPr="00CF0CC6">
              <w:rPr>
                <w:rFonts w:ascii="Cambria" w:hAnsi="Cambria"/>
                <w:b/>
                <w:sz w:val="22"/>
                <w:szCs w:val="22"/>
              </w:rPr>
              <w:t xml:space="preserve">Диаметър на </w:t>
            </w:r>
            <w:r w:rsidRPr="00CF0CC6">
              <w:rPr>
                <w:rFonts w:ascii="Cambria" w:hAnsi="Cambria"/>
                <w:b/>
                <w:sz w:val="22"/>
                <w:szCs w:val="22"/>
                <w:lang w:val="bg-BG"/>
              </w:rPr>
              <w:t>водопровода</w:t>
            </w:r>
          </w:p>
        </w:tc>
      </w:tr>
      <w:tr w:rsidR="00081C89" w:rsidRPr="00CF0CC6" w:rsidTr="00450CE2">
        <w:trPr>
          <w:trHeight w:val="396"/>
        </w:trPr>
        <w:tc>
          <w:tcPr>
            <w:tcW w:w="486" w:type="dxa"/>
          </w:tcPr>
          <w:p w:rsidR="00081C89" w:rsidRPr="00CF0CC6" w:rsidRDefault="00081C89" w:rsidP="00450CE2">
            <w:pPr>
              <w:jc w:val="both"/>
              <w:rPr>
                <w:rFonts w:ascii="Cambria" w:hAnsi="Cambria"/>
                <w:sz w:val="22"/>
                <w:szCs w:val="22"/>
              </w:rPr>
            </w:pPr>
            <w:r w:rsidRPr="00CF0CC6">
              <w:rPr>
                <w:rFonts w:ascii="Cambria" w:hAnsi="Cambria"/>
                <w:sz w:val="22"/>
                <w:szCs w:val="22"/>
              </w:rPr>
              <w:t>1.</w:t>
            </w:r>
          </w:p>
        </w:tc>
        <w:tc>
          <w:tcPr>
            <w:tcW w:w="3053" w:type="dxa"/>
          </w:tcPr>
          <w:p w:rsidR="00081C89" w:rsidRPr="00461253" w:rsidRDefault="00081C89" w:rsidP="00450CE2">
            <w:pPr>
              <w:jc w:val="both"/>
              <w:rPr>
                <w:rFonts w:ascii="Cambria" w:hAnsi="Cambria"/>
                <w:b/>
                <w:bCs/>
                <w:sz w:val="22"/>
                <w:szCs w:val="22"/>
                <w:lang w:val="bg-BG"/>
              </w:rPr>
            </w:pPr>
            <w:r w:rsidRPr="00461253">
              <w:rPr>
                <w:rFonts w:ascii="Cambria" w:hAnsi="Cambria"/>
                <w:b/>
                <w:bCs/>
                <w:sz w:val="22"/>
                <w:szCs w:val="22"/>
                <w:lang w:val="bg-BG"/>
              </w:rPr>
              <w:t>ВС „Черни Осъм“,</w:t>
            </w:r>
          </w:p>
          <w:p w:rsidR="00081C89" w:rsidRDefault="00081C89" w:rsidP="00450CE2">
            <w:pPr>
              <w:jc w:val="both"/>
              <w:rPr>
                <w:rFonts w:ascii="Cambria" w:hAnsi="Cambria"/>
                <w:sz w:val="22"/>
                <w:szCs w:val="22"/>
                <w:lang w:val="bg-BG"/>
              </w:rPr>
            </w:pPr>
            <w:r>
              <w:rPr>
                <w:rFonts w:ascii="Cambria" w:hAnsi="Cambria"/>
                <w:sz w:val="22"/>
                <w:szCs w:val="22"/>
                <w:lang w:val="bg-BG"/>
              </w:rPr>
              <w:t>местност „Зелковски баир“ при км 700+⁹⁰⁰ на</w:t>
            </w:r>
          </w:p>
          <w:p w:rsidR="00081C89" w:rsidRDefault="00081C89" w:rsidP="00450CE2">
            <w:pPr>
              <w:jc w:val="both"/>
              <w:rPr>
                <w:rFonts w:ascii="Cambria" w:hAnsi="Cambria"/>
                <w:sz w:val="22"/>
                <w:szCs w:val="22"/>
                <w:lang w:val="bg-BG"/>
              </w:rPr>
            </w:pPr>
            <w:r>
              <w:rPr>
                <w:rFonts w:ascii="Cambria" w:hAnsi="Cambria"/>
                <w:sz w:val="22"/>
                <w:szCs w:val="22"/>
                <w:lang w:val="bg-BG"/>
              </w:rPr>
              <w:t>магистрален водопровод</w:t>
            </w:r>
          </w:p>
          <w:p w:rsidR="00081C89" w:rsidRDefault="00081C89" w:rsidP="00450CE2">
            <w:pPr>
              <w:jc w:val="both"/>
              <w:rPr>
                <w:rFonts w:ascii="Cambria" w:hAnsi="Cambria"/>
                <w:sz w:val="22"/>
                <w:szCs w:val="22"/>
                <w:lang w:val="bg-BG"/>
              </w:rPr>
            </w:pPr>
            <w:r>
              <w:rPr>
                <w:rFonts w:ascii="Cambria" w:hAnsi="Cambria"/>
                <w:sz w:val="22"/>
                <w:szCs w:val="22"/>
                <w:lang w:val="bg-BG"/>
              </w:rPr>
              <w:t>„Черни Осъм“,</w:t>
            </w:r>
          </w:p>
          <w:p w:rsidR="00081C89" w:rsidRDefault="00081C89" w:rsidP="00450CE2">
            <w:pPr>
              <w:jc w:val="both"/>
              <w:rPr>
                <w:rFonts w:ascii="Cambria" w:hAnsi="Cambria"/>
                <w:sz w:val="22"/>
                <w:szCs w:val="22"/>
                <w:lang w:val="bg-BG"/>
              </w:rPr>
            </w:pPr>
            <w:r>
              <w:rPr>
                <w:rFonts w:ascii="Cambria" w:hAnsi="Cambria"/>
                <w:sz w:val="22"/>
                <w:szCs w:val="22"/>
                <w:lang w:val="bg-BG"/>
              </w:rPr>
              <w:t>землище с. Славяни,</w:t>
            </w:r>
          </w:p>
          <w:p w:rsidR="00081C89" w:rsidRPr="00E5377F" w:rsidRDefault="00081C89" w:rsidP="00450CE2">
            <w:pPr>
              <w:jc w:val="both"/>
              <w:rPr>
                <w:rFonts w:ascii="Cambria" w:hAnsi="Cambria"/>
                <w:sz w:val="22"/>
                <w:szCs w:val="22"/>
                <w:lang w:val="bg-BG"/>
              </w:rPr>
            </w:pPr>
            <w:r>
              <w:rPr>
                <w:rFonts w:ascii="Cambria" w:hAnsi="Cambria"/>
                <w:sz w:val="22"/>
                <w:szCs w:val="22"/>
                <w:lang w:val="bg-BG"/>
              </w:rPr>
              <w:t>общ. Ловеч</w:t>
            </w:r>
          </w:p>
        </w:tc>
        <w:tc>
          <w:tcPr>
            <w:tcW w:w="1953" w:type="dxa"/>
          </w:tcPr>
          <w:p w:rsidR="00081C89" w:rsidRDefault="00081C89" w:rsidP="00450CE2">
            <w:pPr>
              <w:jc w:val="both"/>
              <w:rPr>
                <w:rFonts w:ascii="Cambria" w:hAnsi="Cambria"/>
                <w:sz w:val="22"/>
                <w:szCs w:val="22"/>
                <w:lang w:val="bg-BG"/>
              </w:rPr>
            </w:pPr>
            <w:r>
              <w:rPr>
                <w:rFonts w:ascii="Cambria" w:hAnsi="Cambria"/>
                <w:sz w:val="22"/>
                <w:szCs w:val="22"/>
                <w:lang w:val="bg-BG"/>
              </w:rPr>
              <w:t>СШ 43°15’02.30‘‘</w:t>
            </w:r>
          </w:p>
          <w:p w:rsidR="00081C89" w:rsidRPr="00E5377F" w:rsidRDefault="00081C89" w:rsidP="00CD0746">
            <w:pPr>
              <w:jc w:val="both"/>
              <w:rPr>
                <w:rFonts w:ascii="Cambria" w:hAnsi="Cambria"/>
                <w:sz w:val="22"/>
                <w:szCs w:val="22"/>
                <w:lang w:val="bg-BG"/>
              </w:rPr>
            </w:pPr>
            <w:r>
              <w:rPr>
                <w:rFonts w:ascii="Cambria" w:hAnsi="Cambria"/>
                <w:sz w:val="22"/>
                <w:szCs w:val="22"/>
                <w:lang w:val="bg-BG"/>
              </w:rPr>
              <w:t>ИД 24°40’05.66‘‘</w:t>
            </w:r>
          </w:p>
        </w:tc>
        <w:tc>
          <w:tcPr>
            <w:tcW w:w="1281" w:type="dxa"/>
          </w:tcPr>
          <w:p w:rsidR="00081C89" w:rsidRPr="007450C5" w:rsidRDefault="00081C89" w:rsidP="00CD0746">
            <w:pPr>
              <w:jc w:val="both"/>
              <w:rPr>
                <w:rFonts w:ascii="Cambria" w:hAnsi="Cambria"/>
                <w:sz w:val="22"/>
                <w:szCs w:val="22"/>
                <w:lang w:val="bg-BG"/>
              </w:rPr>
            </w:pPr>
            <w:r>
              <w:rPr>
                <w:rFonts w:ascii="Cambria" w:hAnsi="Cambria"/>
                <w:sz w:val="22"/>
                <w:szCs w:val="22"/>
              </w:rPr>
              <w:t>Ø</w:t>
            </w:r>
            <w:r>
              <w:rPr>
                <w:rFonts w:ascii="Cambria" w:hAnsi="Cambria"/>
                <w:sz w:val="22"/>
                <w:szCs w:val="22"/>
                <w:lang w:val="bg-BG"/>
              </w:rPr>
              <w:t xml:space="preserve"> 500 </w:t>
            </w:r>
            <w:r>
              <w:rPr>
                <w:rFonts w:ascii="Cambria" w:hAnsi="Cambria"/>
                <w:sz w:val="22"/>
                <w:szCs w:val="22"/>
              </w:rPr>
              <w:t>mm</w:t>
            </w:r>
          </w:p>
        </w:tc>
        <w:tc>
          <w:tcPr>
            <w:tcW w:w="1302" w:type="dxa"/>
          </w:tcPr>
          <w:p w:rsidR="00081C89" w:rsidRPr="007450C5" w:rsidRDefault="00081C89" w:rsidP="00450CE2">
            <w:pPr>
              <w:jc w:val="both"/>
              <w:rPr>
                <w:rFonts w:ascii="Cambria" w:hAnsi="Cambria"/>
                <w:sz w:val="22"/>
                <w:szCs w:val="22"/>
              </w:rPr>
            </w:pPr>
            <w:r>
              <w:rPr>
                <w:rFonts w:ascii="Cambria" w:hAnsi="Cambria"/>
                <w:sz w:val="22"/>
                <w:szCs w:val="22"/>
                <w:lang w:val="bg-BG"/>
              </w:rPr>
              <w:t xml:space="preserve">5000 </w:t>
            </w:r>
            <w:r>
              <w:rPr>
                <w:rFonts w:ascii="Cambria" w:hAnsi="Cambria"/>
                <w:sz w:val="22"/>
                <w:szCs w:val="22"/>
              </w:rPr>
              <w:t>m</w:t>
            </w:r>
            <w:r>
              <w:rPr>
                <w:rFonts w:ascii="Cambria" w:hAnsi="Cambria"/>
                <w:sz w:val="22"/>
                <w:szCs w:val="22"/>
                <w:lang w:val="bg-BG"/>
              </w:rPr>
              <w:t>³/</w:t>
            </w:r>
            <w:r>
              <w:rPr>
                <w:rFonts w:ascii="Cambria" w:hAnsi="Cambria"/>
                <w:sz w:val="22"/>
                <w:szCs w:val="22"/>
              </w:rPr>
              <w:t>h</w:t>
            </w:r>
          </w:p>
        </w:tc>
        <w:tc>
          <w:tcPr>
            <w:tcW w:w="1607" w:type="dxa"/>
          </w:tcPr>
          <w:p w:rsidR="00081C89" w:rsidRPr="00CF0CC6" w:rsidRDefault="00081C89" w:rsidP="00450CE2">
            <w:pPr>
              <w:jc w:val="center"/>
              <w:rPr>
                <w:rFonts w:ascii="Cambria" w:hAnsi="Cambria"/>
                <w:sz w:val="22"/>
                <w:szCs w:val="22"/>
              </w:rPr>
            </w:pPr>
            <w:r>
              <w:rPr>
                <w:rFonts w:ascii="Cambria" w:hAnsi="Cambria"/>
                <w:sz w:val="22"/>
                <w:szCs w:val="22"/>
              </w:rPr>
              <w:t>Ø 800 mm</w:t>
            </w:r>
          </w:p>
        </w:tc>
      </w:tr>
      <w:tr w:rsidR="004E0E80" w:rsidRPr="00CF0CC6" w:rsidTr="00450CE2">
        <w:trPr>
          <w:trHeight w:val="402"/>
        </w:trPr>
        <w:tc>
          <w:tcPr>
            <w:tcW w:w="486" w:type="dxa"/>
          </w:tcPr>
          <w:p w:rsidR="004E0E80" w:rsidRPr="00CF0CC6" w:rsidRDefault="004E0E80" w:rsidP="004E0E80">
            <w:pPr>
              <w:jc w:val="both"/>
              <w:rPr>
                <w:rFonts w:ascii="Cambria" w:hAnsi="Cambria"/>
                <w:sz w:val="22"/>
                <w:szCs w:val="22"/>
              </w:rPr>
            </w:pPr>
            <w:r w:rsidRPr="00CF0CC6">
              <w:rPr>
                <w:rFonts w:ascii="Cambria" w:hAnsi="Cambria"/>
                <w:sz w:val="22"/>
                <w:szCs w:val="22"/>
              </w:rPr>
              <w:t>2.</w:t>
            </w:r>
          </w:p>
        </w:tc>
        <w:tc>
          <w:tcPr>
            <w:tcW w:w="3053" w:type="dxa"/>
          </w:tcPr>
          <w:p w:rsidR="004E0E80" w:rsidRDefault="004E0E80" w:rsidP="004E0E80">
            <w:pPr>
              <w:jc w:val="both"/>
              <w:rPr>
                <w:rFonts w:ascii="Cambria" w:hAnsi="Cambria"/>
                <w:b/>
                <w:bCs/>
                <w:sz w:val="22"/>
                <w:szCs w:val="22"/>
                <w:lang w:val="bg-BG"/>
              </w:rPr>
            </w:pPr>
            <w:r>
              <w:rPr>
                <w:rFonts w:ascii="Cambria" w:hAnsi="Cambria"/>
                <w:b/>
                <w:bCs/>
                <w:sz w:val="22"/>
                <w:szCs w:val="22"/>
                <w:lang w:val="bg-BG"/>
              </w:rPr>
              <w:t>ВШ „Червен бряг“</w:t>
            </w:r>
          </w:p>
          <w:p w:rsidR="004E0E80" w:rsidRDefault="004E0E80" w:rsidP="004E0E80">
            <w:pPr>
              <w:jc w:val="both"/>
              <w:rPr>
                <w:rFonts w:ascii="Cambria" w:hAnsi="Cambria"/>
                <w:sz w:val="22"/>
                <w:szCs w:val="22"/>
                <w:lang w:val="bg-BG"/>
              </w:rPr>
            </w:pPr>
            <w:r w:rsidRPr="00C1474D">
              <w:rPr>
                <w:rFonts w:ascii="Cambria" w:hAnsi="Cambria"/>
                <w:b/>
                <w:bCs/>
                <w:sz w:val="22"/>
                <w:szCs w:val="22"/>
                <w:lang w:val="bg-BG"/>
              </w:rPr>
              <w:t>ВС „Златна Панега“</w:t>
            </w:r>
            <w:r>
              <w:rPr>
                <w:rFonts w:ascii="Cambria" w:hAnsi="Cambria"/>
                <w:sz w:val="22"/>
                <w:szCs w:val="22"/>
                <w:lang w:val="bg-BG"/>
              </w:rPr>
              <w:t>,</w:t>
            </w:r>
          </w:p>
          <w:p w:rsidR="004E0E80" w:rsidRDefault="004E0E80" w:rsidP="004E0E80">
            <w:pPr>
              <w:jc w:val="both"/>
              <w:rPr>
                <w:rFonts w:ascii="Cambria" w:hAnsi="Cambria"/>
                <w:sz w:val="22"/>
                <w:szCs w:val="22"/>
                <w:lang w:val="bg-BG"/>
              </w:rPr>
            </w:pPr>
            <w:r>
              <w:rPr>
                <w:rFonts w:ascii="Cambria" w:hAnsi="Cambria"/>
                <w:sz w:val="22"/>
                <w:szCs w:val="22"/>
                <w:lang w:val="bg-BG"/>
              </w:rPr>
              <w:t>местност „Тополовец“ на</w:t>
            </w:r>
          </w:p>
          <w:p w:rsidR="004E0E80" w:rsidRDefault="004E0E80" w:rsidP="004E0E80">
            <w:pPr>
              <w:jc w:val="both"/>
              <w:rPr>
                <w:rFonts w:ascii="Cambria" w:hAnsi="Cambria"/>
                <w:sz w:val="22"/>
                <w:szCs w:val="22"/>
                <w:lang w:val="bg-BG"/>
              </w:rPr>
            </w:pPr>
            <w:r>
              <w:rPr>
                <w:rFonts w:ascii="Cambria" w:hAnsi="Cambria"/>
                <w:sz w:val="22"/>
                <w:szCs w:val="22"/>
                <w:lang w:val="bg-BG"/>
              </w:rPr>
              <w:t>магистрален водопровод</w:t>
            </w:r>
          </w:p>
          <w:p w:rsidR="004E0E80" w:rsidRPr="00C1474D" w:rsidRDefault="004E0E80" w:rsidP="004E0E80">
            <w:pPr>
              <w:jc w:val="both"/>
              <w:rPr>
                <w:rFonts w:ascii="Cambria" w:hAnsi="Cambria"/>
                <w:sz w:val="22"/>
                <w:szCs w:val="22"/>
                <w:lang w:val="bg-BG"/>
              </w:rPr>
            </w:pPr>
            <w:r>
              <w:rPr>
                <w:rFonts w:ascii="Cambria" w:hAnsi="Cambria"/>
                <w:sz w:val="22"/>
                <w:szCs w:val="22"/>
                <w:lang w:val="bg-BG"/>
              </w:rPr>
              <w:t>„Златна Панега“</w:t>
            </w:r>
          </w:p>
        </w:tc>
        <w:tc>
          <w:tcPr>
            <w:tcW w:w="1953" w:type="dxa"/>
          </w:tcPr>
          <w:p w:rsidR="004E0E80" w:rsidRDefault="004E0E80" w:rsidP="004E0E80">
            <w:pPr>
              <w:jc w:val="both"/>
              <w:rPr>
                <w:rFonts w:ascii="Cambria" w:hAnsi="Cambria"/>
                <w:sz w:val="22"/>
                <w:szCs w:val="22"/>
                <w:lang w:val="bg-BG"/>
              </w:rPr>
            </w:pPr>
            <w:r>
              <w:rPr>
                <w:rFonts w:ascii="Cambria" w:hAnsi="Cambria"/>
                <w:sz w:val="22"/>
                <w:szCs w:val="22"/>
                <w:lang w:val="bg-BG"/>
              </w:rPr>
              <w:t>СШ 43°14’15.94‘‘</w:t>
            </w:r>
          </w:p>
          <w:p w:rsidR="004E0E80" w:rsidRPr="004E0E80" w:rsidRDefault="004E0E80" w:rsidP="00CD0746">
            <w:pPr>
              <w:jc w:val="both"/>
              <w:rPr>
                <w:rFonts w:ascii="Cambria" w:hAnsi="Cambria"/>
                <w:sz w:val="22"/>
                <w:szCs w:val="22"/>
                <w:lang w:val="bg-BG"/>
              </w:rPr>
            </w:pPr>
            <w:r>
              <w:rPr>
                <w:rFonts w:ascii="Cambria" w:hAnsi="Cambria"/>
                <w:sz w:val="22"/>
                <w:szCs w:val="22"/>
                <w:lang w:val="bg-BG"/>
              </w:rPr>
              <w:t>ИД 24°08’46.88‘‘</w:t>
            </w:r>
          </w:p>
        </w:tc>
        <w:tc>
          <w:tcPr>
            <w:tcW w:w="1281" w:type="dxa"/>
          </w:tcPr>
          <w:p w:rsidR="004E0E80" w:rsidRPr="00A60CB7" w:rsidRDefault="004E0E80" w:rsidP="00CD0746">
            <w:pPr>
              <w:jc w:val="both"/>
              <w:rPr>
                <w:rFonts w:ascii="Cambria" w:hAnsi="Cambria"/>
                <w:sz w:val="22"/>
                <w:szCs w:val="22"/>
              </w:rPr>
            </w:pPr>
            <w:r w:rsidRPr="00A60CB7">
              <w:rPr>
                <w:rFonts w:ascii="Cambria" w:hAnsi="Cambria"/>
                <w:sz w:val="22"/>
                <w:szCs w:val="22"/>
              </w:rPr>
              <w:t>Ø</w:t>
            </w:r>
            <w:r w:rsidRPr="00A60CB7">
              <w:rPr>
                <w:rFonts w:ascii="Cambria" w:hAnsi="Cambria"/>
                <w:sz w:val="22"/>
                <w:szCs w:val="22"/>
                <w:lang w:val="bg-BG"/>
              </w:rPr>
              <w:t xml:space="preserve"> 200 </w:t>
            </w:r>
            <w:r w:rsidRPr="00A60CB7">
              <w:rPr>
                <w:rFonts w:ascii="Cambria" w:hAnsi="Cambria"/>
                <w:sz w:val="22"/>
                <w:szCs w:val="22"/>
              </w:rPr>
              <w:t>mm</w:t>
            </w:r>
          </w:p>
        </w:tc>
        <w:tc>
          <w:tcPr>
            <w:tcW w:w="1302" w:type="dxa"/>
          </w:tcPr>
          <w:p w:rsidR="004E0E80" w:rsidRPr="00A60CB7" w:rsidRDefault="004E0E80" w:rsidP="004E0E80">
            <w:pPr>
              <w:jc w:val="both"/>
              <w:rPr>
                <w:rFonts w:ascii="Cambria" w:hAnsi="Cambria"/>
                <w:sz w:val="22"/>
                <w:szCs w:val="22"/>
              </w:rPr>
            </w:pPr>
            <w:r w:rsidRPr="00A60CB7">
              <w:rPr>
                <w:rFonts w:ascii="Cambria" w:hAnsi="Cambria"/>
                <w:sz w:val="22"/>
                <w:szCs w:val="22"/>
                <w:lang w:val="bg-BG"/>
              </w:rPr>
              <w:t xml:space="preserve">500 </w:t>
            </w:r>
            <w:r w:rsidRPr="00A60CB7">
              <w:rPr>
                <w:rFonts w:ascii="Cambria" w:hAnsi="Cambria"/>
                <w:sz w:val="22"/>
                <w:szCs w:val="22"/>
              </w:rPr>
              <w:t>m</w:t>
            </w:r>
            <w:r w:rsidRPr="00A60CB7">
              <w:rPr>
                <w:rFonts w:ascii="Cambria" w:hAnsi="Cambria"/>
                <w:sz w:val="22"/>
                <w:szCs w:val="22"/>
                <w:lang w:val="bg-BG"/>
              </w:rPr>
              <w:t>³/</w:t>
            </w:r>
            <w:r w:rsidRPr="00A60CB7">
              <w:rPr>
                <w:rFonts w:ascii="Cambria" w:hAnsi="Cambria"/>
                <w:sz w:val="22"/>
                <w:szCs w:val="22"/>
              </w:rPr>
              <w:t>h</w:t>
            </w:r>
          </w:p>
        </w:tc>
        <w:tc>
          <w:tcPr>
            <w:tcW w:w="1607" w:type="dxa"/>
          </w:tcPr>
          <w:p w:rsidR="004E0E80" w:rsidRPr="00A60CB7" w:rsidRDefault="004E0E80" w:rsidP="00CD0746">
            <w:pPr>
              <w:jc w:val="center"/>
              <w:rPr>
                <w:rFonts w:ascii="Cambria" w:hAnsi="Cambria"/>
                <w:sz w:val="22"/>
                <w:szCs w:val="22"/>
              </w:rPr>
            </w:pPr>
            <w:r w:rsidRPr="00A60CB7">
              <w:rPr>
                <w:rFonts w:ascii="Cambria" w:hAnsi="Cambria"/>
                <w:sz w:val="22"/>
                <w:szCs w:val="22"/>
              </w:rPr>
              <w:t xml:space="preserve">Ø </w:t>
            </w:r>
            <w:r w:rsidRPr="00A60CB7">
              <w:rPr>
                <w:rFonts w:ascii="Cambria" w:hAnsi="Cambria"/>
                <w:sz w:val="22"/>
                <w:szCs w:val="22"/>
                <w:lang w:val="bg-BG"/>
              </w:rPr>
              <w:t>7</w:t>
            </w:r>
            <w:r w:rsidRPr="00A60CB7">
              <w:rPr>
                <w:rFonts w:ascii="Cambria" w:hAnsi="Cambria"/>
                <w:sz w:val="22"/>
                <w:szCs w:val="22"/>
              </w:rPr>
              <w:t>00 mm</w:t>
            </w:r>
          </w:p>
        </w:tc>
      </w:tr>
    </w:tbl>
    <w:p w:rsidR="00081C89" w:rsidRPr="00CD0746" w:rsidRDefault="00081C89" w:rsidP="00CD0746">
      <w:pPr>
        <w:jc w:val="both"/>
        <w:rPr>
          <w:rFonts w:ascii="Cambria" w:hAnsi="Cambria"/>
          <w:sz w:val="26"/>
          <w:szCs w:val="26"/>
        </w:rPr>
      </w:pPr>
    </w:p>
    <w:p w:rsidR="00081C89" w:rsidRPr="00CD0746" w:rsidRDefault="00081C89" w:rsidP="00CD0746">
      <w:pPr>
        <w:jc w:val="both"/>
        <w:rPr>
          <w:rFonts w:ascii="Cambria" w:hAnsi="Cambria"/>
          <w:sz w:val="26"/>
          <w:szCs w:val="26"/>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Default="00081C89" w:rsidP="00081C89">
      <w:pPr>
        <w:jc w:val="right"/>
        <w:rPr>
          <w:rFonts w:ascii="Cambria" w:hAnsi="Cambria"/>
          <w:b/>
          <w:sz w:val="26"/>
          <w:szCs w:val="26"/>
          <w:lang w:val="bg-BG"/>
        </w:rPr>
      </w:pPr>
    </w:p>
    <w:p w:rsidR="00081C89" w:rsidRDefault="00081C89" w:rsidP="00081C89">
      <w:pPr>
        <w:jc w:val="right"/>
        <w:rPr>
          <w:rFonts w:ascii="Cambria" w:hAnsi="Cambria"/>
          <w:b/>
          <w:sz w:val="26"/>
          <w:szCs w:val="26"/>
          <w:lang w:val="bg-BG"/>
        </w:rPr>
      </w:pPr>
    </w:p>
    <w:p w:rsidR="00081C89" w:rsidRDefault="00081C89" w:rsidP="00081C89">
      <w:pPr>
        <w:jc w:val="right"/>
        <w:rPr>
          <w:rFonts w:ascii="Cambria" w:hAnsi="Cambria"/>
          <w:b/>
          <w:sz w:val="26"/>
          <w:szCs w:val="26"/>
          <w:lang w:val="bg-BG"/>
        </w:rPr>
      </w:pPr>
    </w:p>
    <w:p w:rsidR="00081C89" w:rsidRDefault="00081C89" w:rsidP="00081C89">
      <w:pPr>
        <w:jc w:val="right"/>
        <w:rPr>
          <w:rFonts w:ascii="Cambria" w:hAnsi="Cambria"/>
          <w:b/>
          <w:sz w:val="26"/>
          <w:szCs w:val="26"/>
          <w:lang w:val="bg-BG"/>
        </w:rPr>
      </w:pPr>
      <w:r w:rsidRPr="00D45304">
        <w:rPr>
          <w:rFonts w:ascii="Cambria" w:hAnsi="Cambria"/>
          <w:b/>
          <w:sz w:val="26"/>
          <w:szCs w:val="26"/>
          <w:lang w:val="bg-BG"/>
        </w:rPr>
        <w:t>към чл. 1</w:t>
      </w:r>
      <w:r>
        <w:rPr>
          <w:rFonts w:ascii="Cambria" w:hAnsi="Cambria"/>
          <w:b/>
          <w:sz w:val="26"/>
          <w:szCs w:val="26"/>
          <w:lang w:val="bg-BG"/>
        </w:rPr>
        <w:t>,</w:t>
      </w:r>
      <w:r w:rsidRPr="00D45304">
        <w:rPr>
          <w:rFonts w:ascii="Cambria" w:hAnsi="Cambria"/>
          <w:b/>
          <w:sz w:val="26"/>
          <w:szCs w:val="26"/>
          <w:lang w:val="bg-BG"/>
        </w:rPr>
        <w:t xml:space="preserve"> </w:t>
      </w:r>
      <w:r>
        <w:rPr>
          <w:rFonts w:ascii="Cambria" w:hAnsi="Cambria"/>
          <w:b/>
          <w:sz w:val="26"/>
          <w:szCs w:val="26"/>
          <w:lang w:val="bg-BG"/>
        </w:rPr>
        <w:t xml:space="preserve">ал. </w:t>
      </w:r>
      <w:r w:rsidRPr="00D45304">
        <w:rPr>
          <w:rFonts w:ascii="Cambria" w:hAnsi="Cambria"/>
          <w:b/>
          <w:sz w:val="26"/>
          <w:szCs w:val="26"/>
          <w:lang w:val="bg-BG"/>
        </w:rPr>
        <w:t>3</w:t>
      </w:r>
    </w:p>
    <w:p w:rsidR="00081C89" w:rsidRDefault="00081C89" w:rsidP="00081C89">
      <w:pPr>
        <w:spacing w:after="240"/>
        <w:jc w:val="both"/>
        <w:rPr>
          <w:rFonts w:ascii="Cambria" w:hAnsi="Cambria"/>
          <w:b/>
          <w:sz w:val="26"/>
          <w:szCs w:val="26"/>
        </w:rPr>
      </w:pPr>
    </w:p>
    <w:p w:rsidR="00081C89" w:rsidRDefault="00081C89" w:rsidP="00081C89">
      <w:pPr>
        <w:spacing w:after="240"/>
        <w:jc w:val="center"/>
        <w:rPr>
          <w:rFonts w:ascii="Cambria" w:hAnsi="Cambria"/>
          <w:b/>
          <w:sz w:val="26"/>
          <w:szCs w:val="26"/>
          <w:lang w:val="bg-BG"/>
        </w:rPr>
      </w:pPr>
      <w:r w:rsidRPr="005C426C">
        <w:rPr>
          <w:rFonts w:ascii="Cambria" w:hAnsi="Cambria"/>
          <w:b/>
          <w:sz w:val="28"/>
          <w:szCs w:val="28"/>
        </w:rPr>
        <w:t>ПРИЛОЖЕНИЕ</w:t>
      </w:r>
      <w:r w:rsidRPr="00D45304">
        <w:rPr>
          <w:rFonts w:ascii="Cambria" w:hAnsi="Cambria"/>
          <w:b/>
          <w:sz w:val="26"/>
          <w:szCs w:val="26"/>
        </w:rPr>
        <w:t xml:space="preserve"> №</w:t>
      </w:r>
      <w:r w:rsidRPr="00D45304">
        <w:rPr>
          <w:rFonts w:ascii="Cambria" w:hAnsi="Cambria"/>
          <w:b/>
          <w:sz w:val="26"/>
          <w:szCs w:val="26"/>
          <w:lang w:val="bg-BG"/>
        </w:rPr>
        <w:t xml:space="preserve"> 2</w:t>
      </w:r>
    </w:p>
    <w:p w:rsidR="00081C89" w:rsidRDefault="00081C89" w:rsidP="00081C89">
      <w:pPr>
        <w:jc w:val="center"/>
        <w:rPr>
          <w:rFonts w:ascii="Cambria" w:hAnsi="Cambria"/>
          <w:b/>
          <w:bCs/>
          <w:sz w:val="26"/>
          <w:szCs w:val="26"/>
          <w:lang w:val="bg-BG"/>
        </w:rPr>
      </w:pPr>
      <w:r>
        <w:rPr>
          <w:rFonts w:ascii="Cambria" w:hAnsi="Cambria"/>
          <w:b/>
          <w:bCs/>
          <w:sz w:val="26"/>
          <w:szCs w:val="26"/>
          <w:lang w:val="bg-BG"/>
        </w:rPr>
        <w:t>Прогнозни в</w:t>
      </w:r>
      <w:r w:rsidRPr="00F16DEE">
        <w:rPr>
          <w:rFonts w:ascii="Cambria" w:hAnsi="Cambria"/>
          <w:b/>
          <w:bCs/>
          <w:sz w:val="26"/>
          <w:szCs w:val="26"/>
          <w:lang w:val="bg-BG"/>
        </w:rPr>
        <w:t xml:space="preserve">одните </w:t>
      </w:r>
      <w:r>
        <w:rPr>
          <w:rFonts w:ascii="Cambria" w:hAnsi="Cambria"/>
          <w:b/>
          <w:bCs/>
          <w:sz w:val="26"/>
          <w:szCs w:val="26"/>
          <w:lang w:val="bg-BG"/>
        </w:rPr>
        <w:t>к</w:t>
      </w:r>
      <w:r w:rsidRPr="00F16DEE">
        <w:rPr>
          <w:rFonts w:ascii="Cambria" w:hAnsi="Cambria"/>
          <w:b/>
          <w:bCs/>
          <w:sz w:val="26"/>
          <w:szCs w:val="26"/>
          <w:lang w:val="bg-BG"/>
        </w:rPr>
        <w:t>оличества</w:t>
      </w:r>
    </w:p>
    <w:p w:rsidR="00081C89" w:rsidRDefault="00081C89" w:rsidP="00081C89">
      <w:pPr>
        <w:jc w:val="center"/>
        <w:rPr>
          <w:rFonts w:ascii="Cambria" w:hAnsi="Cambria"/>
          <w:b/>
          <w:bCs/>
          <w:sz w:val="26"/>
          <w:szCs w:val="26"/>
          <w:lang w:val="bg-BG"/>
        </w:rPr>
      </w:pPr>
      <w:r>
        <w:rPr>
          <w:rFonts w:ascii="Cambria" w:hAnsi="Cambria"/>
          <w:b/>
          <w:bCs/>
          <w:sz w:val="26"/>
          <w:szCs w:val="26"/>
          <w:lang w:val="bg-BG"/>
        </w:rPr>
        <w:t>за доставка на вода</w:t>
      </w:r>
    </w:p>
    <w:p w:rsidR="00081C89" w:rsidRDefault="00081C89" w:rsidP="00081C89">
      <w:pPr>
        <w:jc w:val="center"/>
        <w:rPr>
          <w:rFonts w:ascii="Cambria" w:hAnsi="Cambria"/>
          <w:b/>
          <w:bCs/>
          <w:sz w:val="26"/>
          <w:szCs w:val="26"/>
          <w:lang w:val="bg-BG"/>
        </w:rPr>
      </w:pPr>
      <w:r>
        <w:rPr>
          <w:rFonts w:ascii="Cambria" w:hAnsi="Cambria"/>
          <w:b/>
          <w:bCs/>
          <w:sz w:val="26"/>
          <w:szCs w:val="26"/>
          <w:lang w:val="bg-BG"/>
        </w:rPr>
        <w:t>на „Водоснабдяване и канализация“ ЕООД – гр. Плевен</w:t>
      </w:r>
    </w:p>
    <w:p w:rsidR="00081C89" w:rsidRDefault="00081C89" w:rsidP="00081C89">
      <w:pPr>
        <w:jc w:val="center"/>
        <w:rPr>
          <w:rFonts w:ascii="Cambria" w:hAnsi="Cambria"/>
          <w:b/>
          <w:bCs/>
          <w:sz w:val="26"/>
          <w:szCs w:val="26"/>
          <w:lang w:val="bg-BG"/>
        </w:rPr>
      </w:pPr>
      <w:r>
        <w:rPr>
          <w:rFonts w:ascii="Cambria" w:hAnsi="Cambria"/>
          <w:b/>
          <w:bCs/>
          <w:sz w:val="26"/>
          <w:szCs w:val="26"/>
          <w:lang w:val="bg-BG"/>
        </w:rPr>
        <w:t>през регулаторен период 2022 – 2026 г.</w:t>
      </w:r>
    </w:p>
    <w:p w:rsidR="00081C89" w:rsidRDefault="00081C89" w:rsidP="00081C89">
      <w:pPr>
        <w:spacing w:before="120"/>
        <w:jc w:val="both"/>
        <w:rPr>
          <w:rFonts w:ascii="Cambria" w:hAnsi="Cambria"/>
          <w:b/>
          <w:bCs/>
          <w:sz w:val="26"/>
          <w:szCs w:val="26"/>
          <w:lang w:val="bg-BG"/>
        </w:rPr>
      </w:pPr>
    </w:p>
    <w:p w:rsidR="00081C89" w:rsidRPr="00142C5E" w:rsidRDefault="00081C89" w:rsidP="00081C89">
      <w:pPr>
        <w:pStyle w:val="ListParagraph"/>
        <w:numPr>
          <w:ilvl w:val="0"/>
          <w:numId w:val="9"/>
        </w:numPr>
        <w:jc w:val="both"/>
        <w:rPr>
          <w:rFonts w:ascii="Cambria" w:hAnsi="Cambria"/>
          <w:b/>
          <w:bCs/>
          <w:sz w:val="26"/>
          <w:szCs w:val="26"/>
        </w:rPr>
      </w:pPr>
      <w:r>
        <w:rPr>
          <w:rFonts w:ascii="Cambria" w:hAnsi="Cambria"/>
          <w:b/>
          <w:bCs/>
          <w:sz w:val="26"/>
          <w:szCs w:val="26"/>
        </w:rPr>
        <w:t>т водоснабдителна система „Черни Осъм“</w:t>
      </w:r>
    </w:p>
    <w:tbl>
      <w:tblPr>
        <w:tblStyle w:val="TableGrid"/>
        <w:tblW w:w="0" w:type="auto"/>
        <w:tblInd w:w="1838" w:type="dxa"/>
        <w:tblLook w:val="04A0" w:firstRow="1" w:lastRow="0" w:firstColumn="1" w:lastColumn="0" w:noHBand="0" w:noVBand="1"/>
      </w:tblPr>
      <w:tblGrid>
        <w:gridCol w:w="2551"/>
        <w:gridCol w:w="3321"/>
        <w:gridCol w:w="6"/>
      </w:tblGrid>
      <w:tr w:rsidR="00081C89" w:rsidRPr="00F16DEE" w:rsidTr="00450CE2">
        <w:tc>
          <w:tcPr>
            <w:tcW w:w="5878" w:type="dxa"/>
            <w:gridSpan w:val="3"/>
            <w:shd w:val="clear" w:color="auto" w:fill="D9D9D9" w:themeFill="background1" w:themeFillShade="D9"/>
          </w:tcPr>
          <w:p w:rsidR="00081C89" w:rsidRPr="00F16DEE" w:rsidRDefault="00081C89" w:rsidP="00450CE2">
            <w:pPr>
              <w:jc w:val="center"/>
              <w:rPr>
                <w:rFonts w:ascii="Cambria" w:hAnsi="Cambria"/>
                <w:b/>
                <w:sz w:val="22"/>
                <w:szCs w:val="22"/>
              </w:rPr>
            </w:pPr>
            <w:r>
              <w:rPr>
                <w:rFonts w:ascii="Cambria" w:hAnsi="Cambria"/>
                <w:b/>
                <w:sz w:val="22"/>
                <w:szCs w:val="22"/>
                <w:lang w:val="bg-BG"/>
              </w:rPr>
              <w:t>Водоснабдителна система „Черни Осъм“</w:t>
            </w:r>
            <w:r w:rsidRPr="00F16DEE">
              <w:rPr>
                <w:rFonts w:ascii="Cambria" w:hAnsi="Cambria"/>
                <w:b/>
                <w:sz w:val="22"/>
                <w:szCs w:val="22"/>
              </w:rPr>
              <w:t xml:space="preserve"> </w:t>
            </w:r>
          </w:p>
        </w:tc>
      </w:tr>
      <w:tr w:rsidR="00081C89" w:rsidRPr="00F16DEE" w:rsidTr="00450CE2">
        <w:trPr>
          <w:gridAfter w:val="1"/>
          <w:wAfter w:w="6" w:type="dxa"/>
        </w:trPr>
        <w:tc>
          <w:tcPr>
            <w:tcW w:w="2551" w:type="dxa"/>
            <w:shd w:val="clear" w:color="auto" w:fill="D9D9D9" w:themeFill="background1" w:themeFillShade="D9"/>
          </w:tcPr>
          <w:p w:rsidR="00081C89" w:rsidRPr="00F16DEE" w:rsidRDefault="00081C89" w:rsidP="00450CE2">
            <w:pPr>
              <w:jc w:val="center"/>
              <w:rPr>
                <w:rFonts w:ascii="Cambria" w:hAnsi="Cambria"/>
                <w:b/>
                <w:sz w:val="22"/>
                <w:szCs w:val="22"/>
                <w:lang w:val="bg-BG"/>
              </w:rPr>
            </w:pPr>
            <w:r w:rsidRPr="00F16DEE">
              <w:rPr>
                <w:rFonts w:ascii="Cambria" w:hAnsi="Cambria"/>
                <w:b/>
                <w:sz w:val="22"/>
                <w:szCs w:val="22"/>
                <w:lang w:val="bg-BG"/>
              </w:rPr>
              <w:t>Година</w:t>
            </w:r>
          </w:p>
        </w:tc>
        <w:tc>
          <w:tcPr>
            <w:tcW w:w="3321" w:type="dxa"/>
            <w:shd w:val="clear" w:color="auto" w:fill="D9D9D9" w:themeFill="background1" w:themeFillShade="D9"/>
          </w:tcPr>
          <w:p w:rsidR="00081C89" w:rsidRPr="00F16DEE" w:rsidRDefault="00081C89" w:rsidP="00450CE2">
            <w:pPr>
              <w:jc w:val="center"/>
              <w:rPr>
                <w:rFonts w:ascii="Cambria" w:hAnsi="Cambria"/>
                <w:b/>
                <w:sz w:val="22"/>
                <w:szCs w:val="22"/>
              </w:rPr>
            </w:pPr>
            <w:r w:rsidRPr="00F16DEE">
              <w:rPr>
                <w:rFonts w:ascii="Cambria" w:hAnsi="Cambria"/>
                <w:b/>
                <w:sz w:val="22"/>
                <w:szCs w:val="22"/>
              </w:rPr>
              <w:t>м</w:t>
            </w:r>
            <w:r w:rsidRPr="00F16DEE">
              <w:rPr>
                <w:rFonts w:ascii="Cambria" w:hAnsi="Cambria"/>
                <w:b/>
                <w:sz w:val="22"/>
                <w:szCs w:val="22"/>
                <w:vertAlign w:val="superscript"/>
              </w:rPr>
              <w:t>3</w:t>
            </w:r>
          </w:p>
        </w:tc>
      </w:tr>
      <w:tr w:rsidR="00081C89" w:rsidRPr="00F16DEE" w:rsidTr="00450CE2">
        <w:trPr>
          <w:gridAfter w:val="1"/>
          <w:wAfter w:w="6" w:type="dxa"/>
        </w:trPr>
        <w:tc>
          <w:tcPr>
            <w:tcW w:w="2551" w:type="dxa"/>
          </w:tcPr>
          <w:p w:rsidR="00081C89" w:rsidRPr="00F16DEE" w:rsidRDefault="00081C89" w:rsidP="00450CE2">
            <w:pPr>
              <w:jc w:val="center"/>
              <w:rPr>
                <w:rFonts w:ascii="Cambria" w:hAnsi="Cambria"/>
                <w:b/>
                <w:sz w:val="22"/>
                <w:szCs w:val="22"/>
                <w:lang w:val="bg-BG"/>
              </w:rPr>
            </w:pPr>
            <w:r w:rsidRPr="00F16DEE">
              <w:rPr>
                <w:rFonts w:ascii="Cambria" w:hAnsi="Cambria"/>
                <w:b/>
                <w:sz w:val="22"/>
                <w:szCs w:val="22"/>
                <w:lang w:val="bg-BG"/>
              </w:rPr>
              <w:t>2022</w:t>
            </w:r>
          </w:p>
        </w:tc>
        <w:tc>
          <w:tcPr>
            <w:tcW w:w="3321" w:type="dxa"/>
          </w:tcPr>
          <w:p w:rsidR="00081C89" w:rsidRPr="00450CE2" w:rsidRDefault="00081C89" w:rsidP="00450CE2">
            <w:pPr>
              <w:jc w:val="center"/>
              <w:rPr>
                <w:rFonts w:ascii="Cambria" w:hAnsi="Cambria"/>
                <w:b/>
                <w:sz w:val="22"/>
                <w:szCs w:val="22"/>
                <w:lang w:val="bg-BG"/>
              </w:rPr>
            </w:pPr>
            <w:r>
              <w:rPr>
                <w:rFonts w:ascii="Cambria" w:hAnsi="Cambria"/>
                <w:b/>
                <w:sz w:val="22"/>
                <w:szCs w:val="22"/>
                <w:lang w:val="bg-BG"/>
              </w:rPr>
              <w:t>12 900 000</w:t>
            </w:r>
          </w:p>
        </w:tc>
      </w:tr>
      <w:tr w:rsidR="00081C89" w:rsidRPr="00F16DEE" w:rsidTr="00450CE2">
        <w:trPr>
          <w:gridAfter w:val="1"/>
          <w:wAfter w:w="6" w:type="dxa"/>
        </w:trPr>
        <w:tc>
          <w:tcPr>
            <w:tcW w:w="2551" w:type="dxa"/>
          </w:tcPr>
          <w:p w:rsidR="00081C89" w:rsidRPr="00F16DEE" w:rsidRDefault="00081C89" w:rsidP="00450CE2">
            <w:pPr>
              <w:jc w:val="center"/>
              <w:rPr>
                <w:rFonts w:ascii="Cambria" w:hAnsi="Cambria"/>
                <w:b/>
                <w:sz w:val="22"/>
                <w:szCs w:val="22"/>
                <w:lang w:val="bg-BG"/>
              </w:rPr>
            </w:pPr>
            <w:r w:rsidRPr="00F16DEE">
              <w:rPr>
                <w:rFonts w:ascii="Cambria" w:hAnsi="Cambria"/>
                <w:b/>
                <w:sz w:val="22"/>
                <w:szCs w:val="22"/>
                <w:lang w:val="bg-BG"/>
              </w:rPr>
              <w:t>2023</w:t>
            </w:r>
          </w:p>
        </w:tc>
        <w:tc>
          <w:tcPr>
            <w:tcW w:w="3321" w:type="dxa"/>
          </w:tcPr>
          <w:p w:rsidR="00081C89" w:rsidRPr="00F16DEE" w:rsidRDefault="00081C89" w:rsidP="00450CE2">
            <w:pPr>
              <w:jc w:val="center"/>
              <w:rPr>
                <w:rFonts w:ascii="Cambria" w:hAnsi="Cambria"/>
                <w:b/>
                <w:sz w:val="22"/>
                <w:szCs w:val="22"/>
              </w:rPr>
            </w:pPr>
            <w:r w:rsidRPr="00F72C42">
              <w:rPr>
                <w:rFonts w:ascii="Cambria" w:hAnsi="Cambria"/>
                <w:b/>
                <w:sz w:val="22"/>
                <w:szCs w:val="22"/>
                <w:lang w:val="bg-BG"/>
              </w:rPr>
              <w:t>12 900 000</w:t>
            </w:r>
          </w:p>
        </w:tc>
      </w:tr>
      <w:tr w:rsidR="00081C89" w:rsidRPr="00F16DEE" w:rsidTr="00450CE2">
        <w:trPr>
          <w:gridAfter w:val="1"/>
          <w:wAfter w:w="6" w:type="dxa"/>
        </w:trPr>
        <w:tc>
          <w:tcPr>
            <w:tcW w:w="2551" w:type="dxa"/>
          </w:tcPr>
          <w:p w:rsidR="00081C89" w:rsidRPr="00F16DEE" w:rsidRDefault="00081C89" w:rsidP="00450CE2">
            <w:pPr>
              <w:jc w:val="center"/>
              <w:rPr>
                <w:rFonts w:ascii="Cambria" w:hAnsi="Cambria"/>
                <w:b/>
                <w:sz w:val="22"/>
                <w:szCs w:val="22"/>
                <w:lang w:val="bg-BG"/>
              </w:rPr>
            </w:pPr>
            <w:r w:rsidRPr="00F16DEE">
              <w:rPr>
                <w:rFonts w:ascii="Cambria" w:hAnsi="Cambria"/>
                <w:b/>
                <w:sz w:val="22"/>
                <w:szCs w:val="22"/>
                <w:lang w:val="bg-BG"/>
              </w:rPr>
              <w:t>2024</w:t>
            </w:r>
          </w:p>
        </w:tc>
        <w:tc>
          <w:tcPr>
            <w:tcW w:w="3321" w:type="dxa"/>
          </w:tcPr>
          <w:p w:rsidR="00081C89" w:rsidRPr="00F16DEE" w:rsidRDefault="00081C89" w:rsidP="00450CE2">
            <w:pPr>
              <w:jc w:val="center"/>
              <w:rPr>
                <w:rFonts w:ascii="Cambria" w:hAnsi="Cambria"/>
                <w:b/>
                <w:sz w:val="22"/>
                <w:szCs w:val="22"/>
              </w:rPr>
            </w:pPr>
            <w:r w:rsidRPr="00F72C42">
              <w:rPr>
                <w:rFonts w:ascii="Cambria" w:hAnsi="Cambria"/>
                <w:b/>
                <w:sz w:val="22"/>
                <w:szCs w:val="22"/>
                <w:lang w:val="bg-BG"/>
              </w:rPr>
              <w:t>12 900 000</w:t>
            </w:r>
          </w:p>
        </w:tc>
      </w:tr>
      <w:tr w:rsidR="00081C89" w:rsidRPr="00F16DEE" w:rsidTr="00450CE2">
        <w:trPr>
          <w:gridAfter w:val="1"/>
          <w:wAfter w:w="6" w:type="dxa"/>
        </w:trPr>
        <w:tc>
          <w:tcPr>
            <w:tcW w:w="2551" w:type="dxa"/>
          </w:tcPr>
          <w:p w:rsidR="00081C89" w:rsidRPr="00F16DEE" w:rsidRDefault="00081C89" w:rsidP="00450CE2">
            <w:pPr>
              <w:jc w:val="center"/>
              <w:rPr>
                <w:rFonts w:ascii="Cambria" w:hAnsi="Cambria"/>
                <w:b/>
                <w:sz w:val="22"/>
                <w:szCs w:val="22"/>
                <w:lang w:val="bg-BG"/>
              </w:rPr>
            </w:pPr>
            <w:r w:rsidRPr="00F16DEE">
              <w:rPr>
                <w:rFonts w:ascii="Cambria" w:hAnsi="Cambria"/>
                <w:b/>
                <w:sz w:val="22"/>
                <w:szCs w:val="22"/>
                <w:lang w:val="bg-BG"/>
              </w:rPr>
              <w:t>20</w:t>
            </w:r>
            <w:r w:rsidR="006A762E">
              <w:rPr>
                <w:rFonts w:ascii="Cambria" w:hAnsi="Cambria"/>
                <w:b/>
                <w:sz w:val="22"/>
                <w:szCs w:val="22"/>
                <w:lang w:val="bg-BG"/>
              </w:rPr>
              <w:t>2</w:t>
            </w:r>
            <w:bookmarkStart w:id="5" w:name="_GoBack"/>
            <w:bookmarkEnd w:id="5"/>
            <w:r w:rsidRPr="00F16DEE">
              <w:rPr>
                <w:rFonts w:ascii="Cambria" w:hAnsi="Cambria"/>
                <w:b/>
                <w:sz w:val="22"/>
                <w:szCs w:val="22"/>
                <w:lang w:val="bg-BG"/>
              </w:rPr>
              <w:t>5</w:t>
            </w:r>
          </w:p>
        </w:tc>
        <w:tc>
          <w:tcPr>
            <w:tcW w:w="3321" w:type="dxa"/>
          </w:tcPr>
          <w:p w:rsidR="00081C89" w:rsidRPr="00F16DEE" w:rsidRDefault="00081C89" w:rsidP="00450CE2">
            <w:pPr>
              <w:jc w:val="center"/>
              <w:rPr>
                <w:rFonts w:ascii="Cambria" w:hAnsi="Cambria"/>
                <w:b/>
                <w:sz w:val="22"/>
                <w:szCs w:val="22"/>
              </w:rPr>
            </w:pPr>
            <w:r w:rsidRPr="00F72C42">
              <w:rPr>
                <w:rFonts w:ascii="Cambria" w:hAnsi="Cambria"/>
                <w:b/>
                <w:sz w:val="22"/>
                <w:szCs w:val="22"/>
                <w:lang w:val="bg-BG"/>
              </w:rPr>
              <w:t>12 900 000</w:t>
            </w:r>
          </w:p>
        </w:tc>
      </w:tr>
      <w:tr w:rsidR="00081C89" w:rsidRPr="00F16DEE" w:rsidTr="00450CE2">
        <w:trPr>
          <w:gridAfter w:val="1"/>
          <w:wAfter w:w="6" w:type="dxa"/>
        </w:trPr>
        <w:tc>
          <w:tcPr>
            <w:tcW w:w="2551" w:type="dxa"/>
          </w:tcPr>
          <w:p w:rsidR="00081C89" w:rsidRPr="00F16DEE" w:rsidRDefault="00081C89" w:rsidP="00450CE2">
            <w:pPr>
              <w:jc w:val="center"/>
              <w:rPr>
                <w:rFonts w:ascii="Cambria" w:hAnsi="Cambria"/>
                <w:b/>
                <w:sz w:val="22"/>
                <w:szCs w:val="22"/>
                <w:lang w:val="bg-BG"/>
              </w:rPr>
            </w:pPr>
            <w:r w:rsidRPr="00F16DEE">
              <w:rPr>
                <w:rFonts w:ascii="Cambria" w:hAnsi="Cambria"/>
                <w:b/>
                <w:sz w:val="22"/>
                <w:szCs w:val="22"/>
                <w:lang w:val="bg-BG"/>
              </w:rPr>
              <w:t>2026</w:t>
            </w:r>
          </w:p>
        </w:tc>
        <w:tc>
          <w:tcPr>
            <w:tcW w:w="3321" w:type="dxa"/>
          </w:tcPr>
          <w:p w:rsidR="00081C89" w:rsidRPr="00F16DEE" w:rsidRDefault="00081C89" w:rsidP="00450CE2">
            <w:pPr>
              <w:jc w:val="center"/>
              <w:rPr>
                <w:rFonts w:ascii="Cambria" w:hAnsi="Cambria"/>
                <w:b/>
                <w:sz w:val="22"/>
                <w:szCs w:val="22"/>
              </w:rPr>
            </w:pPr>
            <w:r w:rsidRPr="00F72C42">
              <w:rPr>
                <w:rFonts w:ascii="Cambria" w:hAnsi="Cambria"/>
                <w:b/>
                <w:sz w:val="22"/>
                <w:szCs w:val="22"/>
                <w:lang w:val="bg-BG"/>
              </w:rPr>
              <w:t>12 900 000</w:t>
            </w:r>
          </w:p>
        </w:tc>
      </w:tr>
    </w:tbl>
    <w:p w:rsidR="00081C89" w:rsidRDefault="00081C89" w:rsidP="00081C89">
      <w:pPr>
        <w:jc w:val="both"/>
        <w:rPr>
          <w:rFonts w:ascii="Cambria" w:hAnsi="Cambria"/>
          <w:b/>
          <w:sz w:val="26"/>
          <w:szCs w:val="26"/>
        </w:rPr>
      </w:pPr>
    </w:p>
    <w:p w:rsidR="00081C89" w:rsidRDefault="00081C89" w:rsidP="00081C89">
      <w:pPr>
        <w:jc w:val="both"/>
        <w:rPr>
          <w:rFonts w:ascii="Cambria" w:hAnsi="Cambria"/>
          <w:b/>
          <w:sz w:val="26"/>
          <w:szCs w:val="26"/>
        </w:rPr>
      </w:pPr>
    </w:p>
    <w:p w:rsidR="00081C89" w:rsidRPr="00142C5E" w:rsidRDefault="00081C89" w:rsidP="00081C89">
      <w:pPr>
        <w:pStyle w:val="ListParagraph"/>
        <w:numPr>
          <w:ilvl w:val="0"/>
          <w:numId w:val="9"/>
        </w:numPr>
        <w:jc w:val="both"/>
        <w:rPr>
          <w:rFonts w:ascii="Cambria" w:hAnsi="Cambria"/>
          <w:b/>
          <w:bCs/>
          <w:sz w:val="26"/>
          <w:szCs w:val="26"/>
        </w:rPr>
      </w:pPr>
      <w:r>
        <w:rPr>
          <w:rFonts w:ascii="Cambria" w:hAnsi="Cambria"/>
          <w:b/>
          <w:bCs/>
          <w:sz w:val="26"/>
          <w:szCs w:val="26"/>
        </w:rPr>
        <w:t>От водоснабдителна система „Златна Панега“</w:t>
      </w:r>
    </w:p>
    <w:tbl>
      <w:tblPr>
        <w:tblStyle w:val="TableGrid"/>
        <w:tblW w:w="0" w:type="auto"/>
        <w:tblInd w:w="1838" w:type="dxa"/>
        <w:tblLook w:val="04A0" w:firstRow="1" w:lastRow="0" w:firstColumn="1" w:lastColumn="0" w:noHBand="0" w:noVBand="1"/>
      </w:tblPr>
      <w:tblGrid>
        <w:gridCol w:w="2551"/>
        <w:gridCol w:w="3261"/>
      </w:tblGrid>
      <w:tr w:rsidR="00081C89" w:rsidRPr="00F16DEE" w:rsidTr="00450CE2">
        <w:tc>
          <w:tcPr>
            <w:tcW w:w="5812" w:type="dxa"/>
            <w:gridSpan w:val="2"/>
            <w:shd w:val="clear" w:color="auto" w:fill="D9D9D9" w:themeFill="background1" w:themeFillShade="D9"/>
          </w:tcPr>
          <w:p w:rsidR="00081C89" w:rsidRPr="00F16DEE" w:rsidRDefault="00081C89" w:rsidP="00450CE2">
            <w:pPr>
              <w:jc w:val="center"/>
              <w:rPr>
                <w:rFonts w:ascii="Cambria" w:hAnsi="Cambria"/>
                <w:b/>
                <w:sz w:val="22"/>
                <w:szCs w:val="22"/>
              </w:rPr>
            </w:pPr>
            <w:r>
              <w:rPr>
                <w:rFonts w:ascii="Cambria" w:hAnsi="Cambria"/>
                <w:b/>
                <w:sz w:val="22"/>
                <w:szCs w:val="22"/>
                <w:lang w:val="bg-BG"/>
              </w:rPr>
              <w:t>Водоснабдителна система „Златна Панега“</w:t>
            </w:r>
            <w:r w:rsidRPr="00F16DEE">
              <w:rPr>
                <w:rFonts w:ascii="Cambria" w:hAnsi="Cambria"/>
                <w:b/>
                <w:sz w:val="22"/>
                <w:szCs w:val="22"/>
              </w:rPr>
              <w:t xml:space="preserve"> </w:t>
            </w:r>
          </w:p>
        </w:tc>
      </w:tr>
      <w:tr w:rsidR="00081C89" w:rsidRPr="00F16DEE" w:rsidTr="00450CE2">
        <w:tc>
          <w:tcPr>
            <w:tcW w:w="2551" w:type="dxa"/>
            <w:shd w:val="clear" w:color="auto" w:fill="D9D9D9" w:themeFill="background1" w:themeFillShade="D9"/>
          </w:tcPr>
          <w:p w:rsidR="00081C89" w:rsidRPr="00F16DEE" w:rsidRDefault="00081C89" w:rsidP="00450CE2">
            <w:pPr>
              <w:jc w:val="center"/>
              <w:rPr>
                <w:rFonts w:ascii="Cambria" w:hAnsi="Cambria"/>
                <w:b/>
                <w:sz w:val="22"/>
                <w:szCs w:val="22"/>
                <w:lang w:val="bg-BG"/>
              </w:rPr>
            </w:pPr>
            <w:r w:rsidRPr="00F16DEE">
              <w:rPr>
                <w:rFonts w:ascii="Cambria" w:hAnsi="Cambria"/>
                <w:b/>
                <w:sz w:val="22"/>
                <w:szCs w:val="22"/>
                <w:lang w:val="bg-BG"/>
              </w:rPr>
              <w:t>Година</w:t>
            </w:r>
          </w:p>
        </w:tc>
        <w:tc>
          <w:tcPr>
            <w:tcW w:w="3261" w:type="dxa"/>
            <w:shd w:val="clear" w:color="auto" w:fill="D9D9D9" w:themeFill="background1" w:themeFillShade="D9"/>
          </w:tcPr>
          <w:p w:rsidR="00081C89" w:rsidRPr="00F16DEE" w:rsidRDefault="00081C89" w:rsidP="00450CE2">
            <w:pPr>
              <w:jc w:val="center"/>
              <w:rPr>
                <w:rFonts w:ascii="Cambria" w:hAnsi="Cambria"/>
                <w:b/>
                <w:sz w:val="22"/>
                <w:szCs w:val="22"/>
              </w:rPr>
            </w:pPr>
            <w:r w:rsidRPr="00F16DEE">
              <w:rPr>
                <w:rFonts w:ascii="Cambria" w:hAnsi="Cambria"/>
                <w:b/>
                <w:sz w:val="22"/>
                <w:szCs w:val="22"/>
              </w:rPr>
              <w:t>м</w:t>
            </w:r>
            <w:r w:rsidRPr="00F16DEE">
              <w:rPr>
                <w:rFonts w:ascii="Cambria" w:hAnsi="Cambria"/>
                <w:b/>
                <w:sz w:val="22"/>
                <w:szCs w:val="22"/>
                <w:vertAlign w:val="superscript"/>
              </w:rPr>
              <w:t>3</w:t>
            </w:r>
          </w:p>
        </w:tc>
      </w:tr>
      <w:tr w:rsidR="00081C89" w:rsidRPr="00F16DEE" w:rsidTr="00450CE2">
        <w:tc>
          <w:tcPr>
            <w:tcW w:w="2551" w:type="dxa"/>
          </w:tcPr>
          <w:p w:rsidR="00081C89" w:rsidRPr="00F16DEE" w:rsidRDefault="00081C89" w:rsidP="00450CE2">
            <w:pPr>
              <w:jc w:val="center"/>
              <w:rPr>
                <w:rFonts w:ascii="Cambria" w:hAnsi="Cambria"/>
                <w:b/>
                <w:sz w:val="22"/>
                <w:szCs w:val="22"/>
                <w:lang w:val="bg-BG"/>
              </w:rPr>
            </w:pPr>
            <w:r w:rsidRPr="00F16DEE">
              <w:rPr>
                <w:rFonts w:ascii="Cambria" w:hAnsi="Cambria"/>
                <w:b/>
                <w:sz w:val="22"/>
                <w:szCs w:val="22"/>
                <w:lang w:val="bg-BG"/>
              </w:rPr>
              <w:t>2022</w:t>
            </w:r>
          </w:p>
        </w:tc>
        <w:tc>
          <w:tcPr>
            <w:tcW w:w="3261" w:type="dxa"/>
          </w:tcPr>
          <w:p w:rsidR="00081C89" w:rsidRPr="00450CE2" w:rsidRDefault="00081C89" w:rsidP="00450CE2">
            <w:pPr>
              <w:jc w:val="center"/>
              <w:rPr>
                <w:rFonts w:ascii="Cambria" w:hAnsi="Cambria"/>
                <w:b/>
                <w:sz w:val="22"/>
                <w:szCs w:val="22"/>
                <w:lang w:val="bg-BG"/>
              </w:rPr>
            </w:pPr>
            <w:r>
              <w:rPr>
                <w:rFonts w:ascii="Cambria" w:hAnsi="Cambria"/>
                <w:b/>
                <w:sz w:val="22"/>
                <w:szCs w:val="22"/>
                <w:lang w:val="bg-BG"/>
              </w:rPr>
              <w:t>2 100 000</w:t>
            </w:r>
          </w:p>
        </w:tc>
      </w:tr>
      <w:tr w:rsidR="00081C89" w:rsidRPr="00F16DEE" w:rsidTr="00450CE2">
        <w:tc>
          <w:tcPr>
            <w:tcW w:w="2551" w:type="dxa"/>
          </w:tcPr>
          <w:p w:rsidR="00081C89" w:rsidRPr="00F16DEE" w:rsidRDefault="00081C89" w:rsidP="00450CE2">
            <w:pPr>
              <w:jc w:val="center"/>
              <w:rPr>
                <w:rFonts w:ascii="Cambria" w:hAnsi="Cambria"/>
                <w:b/>
                <w:sz w:val="22"/>
                <w:szCs w:val="22"/>
                <w:lang w:val="bg-BG"/>
              </w:rPr>
            </w:pPr>
            <w:r w:rsidRPr="00F16DEE">
              <w:rPr>
                <w:rFonts w:ascii="Cambria" w:hAnsi="Cambria"/>
                <w:b/>
                <w:sz w:val="22"/>
                <w:szCs w:val="22"/>
                <w:lang w:val="bg-BG"/>
              </w:rPr>
              <w:t>2023</w:t>
            </w:r>
          </w:p>
        </w:tc>
        <w:tc>
          <w:tcPr>
            <w:tcW w:w="3261" w:type="dxa"/>
          </w:tcPr>
          <w:p w:rsidR="00081C89" w:rsidRPr="00F16DEE" w:rsidRDefault="00081C89" w:rsidP="00450CE2">
            <w:pPr>
              <w:jc w:val="center"/>
              <w:rPr>
                <w:rFonts w:ascii="Cambria" w:hAnsi="Cambria"/>
                <w:b/>
                <w:sz w:val="22"/>
                <w:szCs w:val="22"/>
              </w:rPr>
            </w:pPr>
            <w:r w:rsidRPr="00365286">
              <w:rPr>
                <w:rFonts w:ascii="Cambria" w:hAnsi="Cambria"/>
                <w:b/>
                <w:sz w:val="22"/>
                <w:szCs w:val="22"/>
                <w:lang w:val="bg-BG"/>
              </w:rPr>
              <w:t>2 100 000</w:t>
            </w:r>
          </w:p>
        </w:tc>
      </w:tr>
      <w:tr w:rsidR="00081C89" w:rsidRPr="00F16DEE" w:rsidTr="00450CE2">
        <w:tc>
          <w:tcPr>
            <w:tcW w:w="2551" w:type="dxa"/>
          </w:tcPr>
          <w:p w:rsidR="00081C89" w:rsidRPr="00F16DEE" w:rsidRDefault="00081C89" w:rsidP="00450CE2">
            <w:pPr>
              <w:jc w:val="center"/>
              <w:rPr>
                <w:rFonts w:ascii="Cambria" w:hAnsi="Cambria"/>
                <w:b/>
                <w:sz w:val="22"/>
                <w:szCs w:val="22"/>
                <w:lang w:val="bg-BG"/>
              </w:rPr>
            </w:pPr>
            <w:r w:rsidRPr="00F16DEE">
              <w:rPr>
                <w:rFonts w:ascii="Cambria" w:hAnsi="Cambria"/>
                <w:b/>
                <w:sz w:val="22"/>
                <w:szCs w:val="22"/>
                <w:lang w:val="bg-BG"/>
              </w:rPr>
              <w:t>2024</w:t>
            </w:r>
          </w:p>
        </w:tc>
        <w:tc>
          <w:tcPr>
            <w:tcW w:w="3261" w:type="dxa"/>
          </w:tcPr>
          <w:p w:rsidR="00081C89" w:rsidRPr="00F16DEE" w:rsidRDefault="00081C89" w:rsidP="00450CE2">
            <w:pPr>
              <w:jc w:val="center"/>
              <w:rPr>
                <w:rFonts w:ascii="Cambria" w:hAnsi="Cambria"/>
                <w:b/>
                <w:sz w:val="22"/>
                <w:szCs w:val="22"/>
              </w:rPr>
            </w:pPr>
            <w:r w:rsidRPr="00365286">
              <w:rPr>
                <w:rFonts w:ascii="Cambria" w:hAnsi="Cambria"/>
                <w:b/>
                <w:sz w:val="22"/>
                <w:szCs w:val="22"/>
                <w:lang w:val="bg-BG"/>
              </w:rPr>
              <w:t>2 100 000</w:t>
            </w:r>
          </w:p>
        </w:tc>
      </w:tr>
      <w:tr w:rsidR="00081C89" w:rsidRPr="00F16DEE" w:rsidTr="00450CE2">
        <w:tc>
          <w:tcPr>
            <w:tcW w:w="2551" w:type="dxa"/>
          </w:tcPr>
          <w:p w:rsidR="00081C89" w:rsidRPr="00F16DEE" w:rsidRDefault="00081C89" w:rsidP="00450CE2">
            <w:pPr>
              <w:jc w:val="center"/>
              <w:rPr>
                <w:rFonts w:ascii="Cambria" w:hAnsi="Cambria"/>
                <w:b/>
                <w:sz w:val="22"/>
                <w:szCs w:val="22"/>
                <w:lang w:val="bg-BG"/>
              </w:rPr>
            </w:pPr>
            <w:r w:rsidRPr="00F16DEE">
              <w:rPr>
                <w:rFonts w:ascii="Cambria" w:hAnsi="Cambria"/>
                <w:b/>
                <w:sz w:val="22"/>
                <w:szCs w:val="22"/>
                <w:lang w:val="bg-BG"/>
              </w:rPr>
              <w:t>20</w:t>
            </w:r>
            <w:r w:rsidR="006A762E">
              <w:rPr>
                <w:rFonts w:ascii="Cambria" w:hAnsi="Cambria"/>
                <w:b/>
                <w:sz w:val="22"/>
                <w:szCs w:val="22"/>
                <w:lang w:val="bg-BG"/>
              </w:rPr>
              <w:t>2</w:t>
            </w:r>
            <w:r w:rsidRPr="00F16DEE">
              <w:rPr>
                <w:rFonts w:ascii="Cambria" w:hAnsi="Cambria"/>
                <w:b/>
                <w:sz w:val="22"/>
                <w:szCs w:val="22"/>
                <w:lang w:val="bg-BG"/>
              </w:rPr>
              <w:t>5</w:t>
            </w:r>
          </w:p>
        </w:tc>
        <w:tc>
          <w:tcPr>
            <w:tcW w:w="3261" w:type="dxa"/>
          </w:tcPr>
          <w:p w:rsidR="00081C89" w:rsidRPr="00F16DEE" w:rsidRDefault="00081C89" w:rsidP="00450CE2">
            <w:pPr>
              <w:jc w:val="center"/>
              <w:rPr>
                <w:rFonts w:ascii="Cambria" w:hAnsi="Cambria"/>
                <w:b/>
                <w:sz w:val="22"/>
                <w:szCs w:val="22"/>
              </w:rPr>
            </w:pPr>
            <w:r w:rsidRPr="00365286">
              <w:rPr>
                <w:rFonts w:ascii="Cambria" w:hAnsi="Cambria"/>
                <w:b/>
                <w:sz w:val="22"/>
                <w:szCs w:val="22"/>
                <w:lang w:val="bg-BG"/>
              </w:rPr>
              <w:t>2 100 000</w:t>
            </w:r>
          </w:p>
        </w:tc>
      </w:tr>
      <w:tr w:rsidR="00081C89" w:rsidRPr="00F16DEE" w:rsidTr="00450CE2">
        <w:tc>
          <w:tcPr>
            <w:tcW w:w="2551" w:type="dxa"/>
          </w:tcPr>
          <w:p w:rsidR="00081C89" w:rsidRPr="00F16DEE" w:rsidRDefault="00081C89" w:rsidP="00450CE2">
            <w:pPr>
              <w:jc w:val="center"/>
              <w:rPr>
                <w:rFonts w:ascii="Cambria" w:hAnsi="Cambria"/>
                <w:b/>
                <w:sz w:val="22"/>
                <w:szCs w:val="22"/>
                <w:lang w:val="bg-BG"/>
              </w:rPr>
            </w:pPr>
            <w:r w:rsidRPr="00F16DEE">
              <w:rPr>
                <w:rFonts w:ascii="Cambria" w:hAnsi="Cambria"/>
                <w:b/>
                <w:sz w:val="22"/>
                <w:szCs w:val="22"/>
                <w:lang w:val="bg-BG"/>
              </w:rPr>
              <w:t>2026</w:t>
            </w:r>
          </w:p>
        </w:tc>
        <w:tc>
          <w:tcPr>
            <w:tcW w:w="3261" w:type="dxa"/>
          </w:tcPr>
          <w:p w:rsidR="00081C89" w:rsidRPr="00F16DEE" w:rsidRDefault="00081C89" w:rsidP="00450CE2">
            <w:pPr>
              <w:jc w:val="center"/>
              <w:rPr>
                <w:rFonts w:ascii="Cambria" w:hAnsi="Cambria"/>
                <w:b/>
                <w:sz w:val="22"/>
                <w:szCs w:val="22"/>
              </w:rPr>
            </w:pPr>
            <w:r w:rsidRPr="00365286">
              <w:rPr>
                <w:rFonts w:ascii="Cambria" w:hAnsi="Cambria"/>
                <w:b/>
                <w:sz w:val="22"/>
                <w:szCs w:val="22"/>
                <w:lang w:val="bg-BG"/>
              </w:rPr>
              <w:t>2 100 000</w:t>
            </w:r>
          </w:p>
        </w:tc>
      </w:tr>
    </w:tbl>
    <w:p w:rsidR="00081C89" w:rsidRDefault="00081C89" w:rsidP="00081C89">
      <w:pPr>
        <w:jc w:val="both"/>
        <w:rPr>
          <w:rFonts w:ascii="Cambria" w:hAnsi="Cambria"/>
          <w:b/>
          <w:sz w:val="26"/>
          <w:szCs w:val="26"/>
        </w:rPr>
      </w:pPr>
    </w:p>
    <w:p w:rsidR="00A53A58" w:rsidRDefault="00A53A58" w:rsidP="00081C89">
      <w:pPr>
        <w:jc w:val="both"/>
        <w:rPr>
          <w:rFonts w:ascii="Cambria" w:hAnsi="Cambria"/>
          <w:b/>
          <w:sz w:val="26"/>
          <w:szCs w:val="26"/>
        </w:rPr>
      </w:pPr>
    </w:p>
    <w:p w:rsidR="00A53A58" w:rsidRDefault="00A53A58" w:rsidP="00081C89">
      <w:pPr>
        <w:jc w:val="both"/>
        <w:rPr>
          <w:rFonts w:ascii="Cambria" w:hAnsi="Cambria"/>
          <w:b/>
          <w:sz w:val="26"/>
          <w:szCs w:val="26"/>
        </w:rPr>
      </w:pPr>
    </w:p>
    <w:p w:rsidR="00A53A58" w:rsidRDefault="00A53A58" w:rsidP="00081C89">
      <w:pPr>
        <w:jc w:val="both"/>
        <w:rPr>
          <w:rFonts w:ascii="Cambria" w:hAnsi="Cambria"/>
          <w:b/>
          <w:sz w:val="26"/>
          <w:szCs w:val="26"/>
        </w:rPr>
      </w:pPr>
    </w:p>
    <w:p w:rsidR="00A53A58" w:rsidRDefault="00A53A58" w:rsidP="00081C89">
      <w:pPr>
        <w:jc w:val="both"/>
        <w:rPr>
          <w:rFonts w:ascii="Cambria" w:hAnsi="Cambria"/>
          <w:b/>
          <w:sz w:val="26"/>
          <w:szCs w:val="26"/>
        </w:rPr>
      </w:pPr>
    </w:p>
    <w:p w:rsidR="00A53A58" w:rsidRDefault="00A53A58" w:rsidP="00081C89">
      <w:pPr>
        <w:jc w:val="both"/>
        <w:rPr>
          <w:rFonts w:ascii="Cambria" w:hAnsi="Cambria"/>
          <w:b/>
          <w:sz w:val="26"/>
          <w:szCs w:val="26"/>
        </w:rPr>
      </w:pPr>
    </w:p>
    <w:p w:rsidR="00A53A58" w:rsidRDefault="00A53A58" w:rsidP="00081C89">
      <w:pPr>
        <w:jc w:val="both"/>
        <w:rPr>
          <w:rFonts w:ascii="Cambria" w:hAnsi="Cambria"/>
          <w:b/>
          <w:sz w:val="26"/>
          <w:szCs w:val="26"/>
        </w:rPr>
      </w:pPr>
    </w:p>
    <w:p w:rsidR="00A53A58" w:rsidRPr="0049046C" w:rsidRDefault="00A53A58" w:rsidP="00A53A58">
      <w:pPr>
        <w:jc w:val="both"/>
        <w:rPr>
          <w:rFonts w:ascii="Cambria" w:hAnsi="Cambria"/>
          <w:sz w:val="26"/>
          <w:szCs w:val="26"/>
          <w:lang w:val="bg-BG"/>
        </w:rPr>
      </w:pPr>
      <w:r w:rsidRPr="0049046C">
        <w:rPr>
          <w:rFonts w:ascii="Cambria" w:hAnsi="Cambria"/>
          <w:b/>
          <w:sz w:val="26"/>
          <w:szCs w:val="26"/>
          <w:lang w:val="bg-BG"/>
        </w:rPr>
        <w:t>ЗА ДОСТАВЧИКА:</w:t>
      </w:r>
      <w:r w:rsidRPr="0049046C">
        <w:rPr>
          <w:rFonts w:ascii="Cambria" w:hAnsi="Cambria"/>
          <w:b/>
          <w:sz w:val="26"/>
          <w:szCs w:val="26"/>
          <w:lang w:val="bg-BG"/>
        </w:rPr>
        <w:tab/>
      </w:r>
      <w:r w:rsidRPr="0049046C">
        <w:rPr>
          <w:rFonts w:ascii="Cambria" w:hAnsi="Cambria"/>
          <w:b/>
          <w:sz w:val="26"/>
          <w:szCs w:val="26"/>
          <w:lang w:val="bg-BG"/>
        </w:rPr>
        <w:tab/>
      </w:r>
      <w:r>
        <w:rPr>
          <w:rFonts w:ascii="Cambria" w:hAnsi="Cambria"/>
          <w:b/>
          <w:sz w:val="26"/>
          <w:szCs w:val="26"/>
          <w:lang w:val="bg-BG"/>
        </w:rPr>
        <w:tab/>
      </w:r>
      <w:r>
        <w:rPr>
          <w:rFonts w:ascii="Cambria" w:hAnsi="Cambria"/>
          <w:b/>
          <w:sz w:val="26"/>
          <w:szCs w:val="26"/>
          <w:lang w:val="bg-BG"/>
        </w:rPr>
        <w:tab/>
      </w:r>
      <w:r w:rsidRPr="0049046C">
        <w:rPr>
          <w:rFonts w:ascii="Cambria" w:hAnsi="Cambria"/>
          <w:b/>
          <w:sz w:val="26"/>
          <w:szCs w:val="26"/>
          <w:lang w:val="bg-BG"/>
        </w:rPr>
        <w:t>ЗА ПОЛЗВАТЕЛЯ:</w:t>
      </w:r>
    </w:p>
    <w:p w:rsidR="00A53A58" w:rsidRDefault="00A53A58" w:rsidP="00A53A58">
      <w:pPr>
        <w:jc w:val="both"/>
        <w:rPr>
          <w:rFonts w:ascii="Cambria" w:hAnsi="Cambria"/>
          <w:b/>
          <w:sz w:val="26"/>
          <w:szCs w:val="26"/>
        </w:rPr>
      </w:pPr>
    </w:p>
    <w:p w:rsidR="00A53A58" w:rsidRPr="0049046C" w:rsidRDefault="00A53A58" w:rsidP="00A53A58">
      <w:pPr>
        <w:jc w:val="both"/>
        <w:rPr>
          <w:rFonts w:ascii="Cambria" w:hAnsi="Cambria"/>
          <w:b/>
          <w:sz w:val="26"/>
          <w:szCs w:val="26"/>
        </w:rPr>
      </w:pPr>
    </w:p>
    <w:p w:rsidR="00A53A58" w:rsidRPr="0049046C" w:rsidRDefault="00A53A58" w:rsidP="00A53A58">
      <w:pPr>
        <w:jc w:val="both"/>
        <w:rPr>
          <w:rFonts w:ascii="Cambria" w:hAnsi="Cambria"/>
          <w:b/>
          <w:sz w:val="26"/>
          <w:szCs w:val="26"/>
          <w:lang w:val="bg-BG"/>
        </w:rPr>
      </w:pPr>
      <w:r>
        <w:rPr>
          <w:rFonts w:ascii="Cambria" w:hAnsi="Cambria"/>
          <w:b/>
          <w:sz w:val="26"/>
          <w:szCs w:val="26"/>
          <w:lang w:val="bg-BG"/>
        </w:rPr>
        <w:t>Изп.</w:t>
      </w:r>
      <w:r>
        <w:rPr>
          <w:rFonts w:ascii="Cambria" w:hAnsi="Cambria"/>
          <w:b/>
          <w:sz w:val="26"/>
          <w:szCs w:val="26"/>
        </w:rPr>
        <w:t xml:space="preserve"> </w:t>
      </w:r>
      <w:r>
        <w:rPr>
          <w:rFonts w:ascii="Cambria" w:hAnsi="Cambria"/>
          <w:b/>
          <w:sz w:val="26"/>
          <w:szCs w:val="26"/>
          <w:lang w:val="bg-BG"/>
        </w:rPr>
        <w:t xml:space="preserve">директор: </w:t>
      </w:r>
      <w:r w:rsidRPr="0049046C">
        <w:rPr>
          <w:rFonts w:ascii="Cambria" w:hAnsi="Cambria"/>
          <w:bCs/>
          <w:sz w:val="26"/>
          <w:szCs w:val="26"/>
          <w:lang w:val="bg-BG"/>
        </w:rPr>
        <w:t>……………………………</w:t>
      </w:r>
      <w:r>
        <w:rPr>
          <w:rFonts w:ascii="Cambria" w:hAnsi="Cambria"/>
          <w:b/>
          <w:sz w:val="26"/>
          <w:szCs w:val="26"/>
          <w:lang w:val="bg-BG"/>
        </w:rPr>
        <w:tab/>
      </w:r>
      <w:r>
        <w:rPr>
          <w:rFonts w:ascii="Cambria" w:hAnsi="Cambria"/>
          <w:b/>
          <w:sz w:val="26"/>
          <w:szCs w:val="26"/>
          <w:lang w:val="bg-BG"/>
        </w:rPr>
        <w:tab/>
        <w:t xml:space="preserve">Управител: </w:t>
      </w:r>
      <w:r w:rsidRPr="0049046C">
        <w:rPr>
          <w:rFonts w:ascii="Cambria" w:hAnsi="Cambria"/>
          <w:bCs/>
          <w:sz w:val="26"/>
          <w:szCs w:val="26"/>
          <w:lang w:val="bg-BG"/>
        </w:rPr>
        <w:t>……………………………….</w:t>
      </w:r>
    </w:p>
    <w:p w:rsidR="00A53A58" w:rsidRDefault="00A53A58" w:rsidP="00A53A58">
      <w:pPr>
        <w:jc w:val="both"/>
        <w:rPr>
          <w:rFonts w:ascii="Cambria" w:hAnsi="Cambria"/>
          <w:b/>
          <w:i/>
          <w:iCs/>
          <w:sz w:val="26"/>
          <w:szCs w:val="26"/>
          <w:lang w:val="bg-BG"/>
        </w:rPr>
      </w:pPr>
      <w:r w:rsidRPr="0049046C">
        <w:rPr>
          <w:rFonts w:ascii="Cambria" w:hAnsi="Cambria"/>
          <w:b/>
          <w:i/>
          <w:iCs/>
          <w:sz w:val="26"/>
          <w:szCs w:val="26"/>
          <w:lang w:val="bg-BG"/>
        </w:rPr>
        <w:t>инж. Данаил Събевски</w:t>
      </w:r>
      <w:r>
        <w:rPr>
          <w:rFonts w:ascii="Cambria" w:hAnsi="Cambria"/>
          <w:b/>
          <w:i/>
          <w:iCs/>
          <w:sz w:val="26"/>
          <w:szCs w:val="26"/>
          <w:lang w:val="bg-BG"/>
        </w:rPr>
        <w:tab/>
      </w:r>
      <w:r>
        <w:rPr>
          <w:rFonts w:ascii="Cambria" w:hAnsi="Cambria"/>
          <w:b/>
          <w:i/>
          <w:iCs/>
          <w:sz w:val="26"/>
          <w:szCs w:val="26"/>
          <w:lang w:val="bg-BG"/>
        </w:rPr>
        <w:tab/>
      </w:r>
      <w:r>
        <w:rPr>
          <w:rFonts w:ascii="Cambria" w:hAnsi="Cambria"/>
          <w:b/>
          <w:i/>
          <w:iCs/>
          <w:sz w:val="26"/>
          <w:szCs w:val="26"/>
          <w:lang w:val="bg-BG"/>
        </w:rPr>
        <w:tab/>
      </w:r>
      <w:r>
        <w:rPr>
          <w:rFonts w:ascii="Cambria" w:hAnsi="Cambria"/>
          <w:b/>
          <w:i/>
          <w:iCs/>
          <w:sz w:val="26"/>
          <w:szCs w:val="26"/>
          <w:lang w:val="bg-BG"/>
        </w:rPr>
        <w:tab/>
        <w:t>инж. Митко Спасов</w:t>
      </w:r>
    </w:p>
    <w:p w:rsidR="00A53A58" w:rsidRDefault="00A53A58" w:rsidP="00081C89">
      <w:pPr>
        <w:jc w:val="both"/>
        <w:rPr>
          <w:rFonts w:ascii="Cambria" w:hAnsi="Cambria"/>
          <w:b/>
          <w:sz w:val="26"/>
          <w:szCs w:val="26"/>
        </w:rPr>
      </w:pPr>
    </w:p>
    <w:p w:rsidR="00A53A58" w:rsidRDefault="00A53A58" w:rsidP="00081C89">
      <w:pPr>
        <w:jc w:val="both"/>
        <w:rPr>
          <w:rFonts w:ascii="Cambria" w:hAnsi="Cambria"/>
          <w:b/>
          <w:sz w:val="26"/>
          <w:szCs w:val="26"/>
        </w:rPr>
      </w:pPr>
    </w:p>
    <w:p w:rsidR="00A53A58" w:rsidRDefault="00A53A58" w:rsidP="00081C89">
      <w:pPr>
        <w:jc w:val="both"/>
        <w:rPr>
          <w:rFonts w:ascii="Cambria" w:hAnsi="Cambria"/>
          <w:b/>
          <w:sz w:val="26"/>
          <w:szCs w:val="26"/>
        </w:rPr>
      </w:pPr>
    </w:p>
    <w:p w:rsidR="00081C89" w:rsidRPr="00D266AE" w:rsidRDefault="00081C89" w:rsidP="00081C89">
      <w:pPr>
        <w:jc w:val="both"/>
        <w:rPr>
          <w:rFonts w:ascii="Cambria" w:hAnsi="Cambria"/>
          <w:iCs/>
          <w:sz w:val="26"/>
          <w:szCs w:val="26"/>
          <w:lang w:val="bg-BG"/>
        </w:rPr>
      </w:pPr>
      <w:r w:rsidRPr="00D45304">
        <w:rPr>
          <w:rFonts w:ascii="Cambria" w:hAnsi="Cambria"/>
          <w:b/>
          <w:sz w:val="26"/>
          <w:szCs w:val="26"/>
        </w:rPr>
        <w:br w:type="page"/>
      </w:r>
    </w:p>
    <w:p w:rsidR="00081C89" w:rsidRPr="00171833" w:rsidRDefault="00081C89" w:rsidP="00081C89">
      <w:pPr>
        <w:spacing w:after="120"/>
        <w:jc w:val="right"/>
        <w:rPr>
          <w:rFonts w:ascii="Cambria" w:hAnsi="Cambria"/>
          <w:b/>
          <w:sz w:val="26"/>
          <w:szCs w:val="26"/>
        </w:rPr>
      </w:pPr>
      <w:r w:rsidRPr="00171833">
        <w:rPr>
          <w:rFonts w:ascii="Cambria" w:hAnsi="Cambria"/>
          <w:b/>
          <w:sz w:val="26"/>
          <w:szCs w:val="26"/>
          <w:lang w:val="bg-BG"/>
        </w:rPr>
        <w:lastRenderedPageBreak/>
        <w:t>към чл. 14 (2)</w:t>
      </w:r>
    </w:p>
    <w:p w:rsidR="00081C89" w:rsidRPr="00171833" w:rsidRDefault="00081C89" w:rsidP="00081C89">
      <w:pPr>
        <w:spacing w:after="240"/>
        <w:jc w:val="center"/>
        <w:rPr>
          <w:rFonts w:ascii="Cambria" w:hAnsi="Cambria"/>
          <w:b/>
          <w:sz w:val="28"/>
          <w:szCs w:val="28"/>
          <w:lang w:val="bg-BG"/>
        </w:rPr>
      </w:pPr>
      <w:r w:rsidRPr="00171833">
        <w:rPr>
          <w:rFonts w:ascii="Cambria" w:hAnsi="Cambria"/>
          <w:b/>
          <w:sz w:val="28"/>
          <w:szCs w:val="28"/>
        </w:rPr>
        <w:t>ПРИЛОЖЕНИЕ №</w:t>
      </w:r>
      <w:r w:rsidRPr="00171833">
        <w:rPr>
          <w:rFonts w:ascii="Cambria" w:hAnsi="Cambria"/>
          <w:b/>
          <w:sz w:val="28"/>
          <w:szCs w:val="28"/>
          <w:lang w:val="bg-BG"/>
        </w:rPr>
        <w:t xml:space="preserve"> 3</w:t>
      </w:r>
    </w:p>
    <w:p w:rsidR="00081C89" w:rsidRPr="00171833" w:rsidRDefault="00081C89" w:rsidP="00081C89">
      <w:pPr>
        <w:overflowPunct/>
        <w:autoSpaceDE/>
        <w:autoSpaceDN/>
        <w:adjustRightInd/>
        <w:spacing w:line="259" w:lineRule="auto"/>
        <w:jc w:val="center"/>
        <w:textAlignment w:val="auto"/>
        <w:rPr>
          <w:rFonts w:ascii="Cambria" w:hAnsi="Cambria"/>
          <w:b/>
          <w:bCs/>
          <w:sz w:val="26"/>
          <w:szCs w:val="26"/>
          <w:lang w:val="bg-BG"/>
        </w:rPr>
      </w:pPr>
      <w:r w:rsidRPr="00171833">
        <w:rPr>
          <w:rFonts w:ascii="Cambria" w:hAnsi="Cambria"/>
          <w:b/>
          <w:bCs/>
          <w:sz w:val="26"/>
          <w:szCs w:val="26"/>
          <w:lang w:val="bg-BG"/>
        </w:rPr>
        <w:t>Минимални водни количества, които ще се подават</w:t>
      </w:r>
    </w:p>
    <w:p w:rsidR="00081C89" w:rsidRPr="00171833" w:rsidRDefault="00081C89" w:rsidP="00081C89">
      <w:pPr>
        <w:overflowPunct/>
        <w:autoSpaceDE/>
        <w:autoSpaceDN/>
        <w:adjustRightInd/>
        <w:spacing w:line="259" w:lineRule="auto"/>
        <w:jc w:val="center"/>
        <w:textAlignment w:val="auto"/>
        <w:rPr>
          <w:rFonts w:ascii="Cambria" w:hAnsi="Cambria"/>
          <w:b/>
          <w:bCs/>
          <w:sz w:val="26"/>
          <w:szCs w:val="26"/>
          <w:lang w:val="bg-BG"/>
        </w:rPr>
      </w:pPr>
      <w:r w:rsidRPr="00171833">
        <w:rPr>
          <w:rFonts w:ascii="Cambria" w:hAnsi="Cambria"/>
          <w:b/>
          <w:bCs/>
          <w:sz w:val="26"/>
          <w:szCs w:val="26"/>
          <w:lang w:val="bg-BG"/>
        </w:rPr>
        <w:t>на „Водоснабдяване и канализация“ ЕООД – гр. Плевен</w:t>
      </w:r>
    </w:p>
    <w:p w:rsidR="00081C89" w:rsidRPr="00171833" w:rsidRDefault="00081C89" w:rsidP="00081C89">
      <w:pPr>
        <w:overflowPunct/>
        <w:autoSpaceDE/>
        <w:autoSpaceDN/>
        <w:adjustRightInd/>
        <w:spacing w:line="259" w:lineRule="auto"/>
        <w:jc w:val="center"/>
        <w:textAlignment w:val="auto"/>
        <w:rPr>
          <w:rFonts w:ascii="Cambria" w:hAnsi="Cambria"/>
          <w:b/>
          <w:bCs/>
          <w:sz w:val="26"/>
          <w:szCs w:val="26"/>
          <w:lang w:val="bg-BG"/>
        </w:rPr>
      </w:pPr>
      <w:r w:rsidRPr="00171833">
        <w:rPr>
          <w:rFonts w:ascii="Cambria" w:hAnsi="Cambria"/>
          <w:b/>
          <w:bCs/>
          <w:sz w:val="26"/>
          <w:szCs w:val="26"/>
          <w:lang w:val="bg-BG"/>
        </w:rPr>
        <w:t>при ограничения на водоподаването</w:t>
      </w:r>
    </w:p>
    <w:p w:rsidR="00081C89" w:rsidRPr="005C426C" w:rsidRDefault="00081C89" w:rsidP="00A53A58">
      <w:pPr>
        <w:overflowPunct/>
        <w:autoSpaceDE/>
        <w:autoSpaceDN/>
        <w:adjustRightInd/>
        <w:spacing w:line="259" w:lineRule="auto"/>
        <w:jc w:val="both"/>
        <w:textAlignment w:val="auto"/>
        <w:rPr>
          <w:rFonts w:ascii="Cambria" w:hAnsi="Cambria"/>
          <w:b/>
          <w:bCs/>
          <w:sz w:val="28"/>
          <w:szCs w:val="28"/>
          <w:lang w:val="bg-BG"/>
        </w:rPr>
      </w:pPr>
    </w:p>
    <w:p w:rsidR="00081C89" w:rsidRPr="006F6F30" w:rsidRDefault="00081C89" w:rsidP="00081C89">
      <w:pPr>
        <w:pStyle w:val="ListParagraph"/>
        <w:numPr>
          <w:ilvl w:val="0"/>
          <w:numId w:val="6"/>
        </w:numPr>
        <w:tabs>
          <w:tab w:val="left" w:pos="1134"/>
        </w:tabs>
        <w:spacing w:after="160" w:line="259" w:lineRule="auto"/>
        <w:ind w:left="0" w:firstLine="709"/>
        <w:rPr>
          <w:rFonts w:ascii="Cambria" w:hAnsi="Cambria"/>
          <w:sz w:val="26"/>
          <w:szCs w:val="26"/>
        </w:rPr>
      </w:pPr>
      <w:bookmarkStart w:id="6" w:name="_Hlk64818867"/>
      <w:r w:rsidRPr="006F6F30">
        <w:rPr>
          <w:rFonts w:ascii="Cambria" w:hAnsi="Cambria"/>
          <w:sz w:val="26"/>
          <w:szCs w:val="26"/>
        </w:rPr>
        <w:t>От водоснабдителна система „Черни Осъм“</w:t>
      </w:r>
    </w:p>
    <w:tbl>
      <w:tblPr>
        <w:tblW w:w="6560" w:type="dxa"/>
        <w:tblInd w:w="1098" w:type="dxa"/>
        <w:tblCellMar>
          <w:left w:w="70" w:type="dxa"/>
          <w:right w:w="70" w:type="dxa"/>
        </w:tblCellMar>
        <w:tblLook w:val="04A0" w:firstRow="1" w:lastRow="0" w:firstColumn="1" w:lastColumn="0" w:noHBand="0" w:noVBand="1"/>
      </w:tblPr>
      <w:tblGrid>
        <w:gridCol w:w="720"/>
        <w:gridCol w:w="1800"/>
        <w:gridCol w:w="2020"/>
        <w:gridCol w:w="2020"/>
      </w:tblGrid>
      <w:tr w:rsidR="006F6F30" w:rsidRPr="006F6F30" w:rsidTr="00E9024B">
        <w:trPr>
          <w:trHeight w:val="112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24B" w:rsidRPr="006F6F30" w:rsidRDefault="00E9024B" w:rsidP="00450CE2">
            <w:pPr>
              <w:overflowPunct/>
              <w:autoSpaceDE/>
              <w:autoSpaceDN/>
              <w:adjustRightInd/>
              <w:jc w:val="center"/>
              <w:textAlignment w:val="auto"/>
              <w:rPr>
                <w:rFonts w:ascii="Cambria" w:hAnsi="Cambria" w:cs="Calibri"/>
                <w:b/>
                <w:bCs/>
                <w:sz w:val="18"/>
                <w:szCs w:val="18"/>
                <w:lang w:val="bg-BG" w:eastAsia="bg-BG"/>
              </w:rPr>
            </w:pPr>
            <w:r w:rsidRPr="006F6F30">
              <w:rPr>
                <w:rFonts w:ascii="Cambria" w:hAnsi="Cambria" w:cs="Calibri"/>
                <w:b/>
                <w:bCs/>
                <w:sz w:val="18"/>
                <w:szCs w:val="24"/>
                <w:lang w:val="bg-BG" w:eastAsia="bg-BG"/>
              </w:rPr>
              <w:t>№</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E9024B" w:rsidRPr="006F6F30" w:rsidRDefault="00E9024B" w:rsidP="00450CE2">
            <w:pPr>
              <w:overflowPunct/>
              <w:autoSpaceDE/>
              <w:autoSpaceDN/>
              <w:adjustRightInd/>
              <w:jc w:val="center"/>
              <w:textAlignment w:val="auto"/>
              <w:rPr>
                <w:rFonts w:ascii="Cambria" w:hAnsi="Cambria" w:cs="Calibri"/>
                <w:b/>
                <w:bCs/>
                <w:sz w:val="18"/>
                <w:szCs w:val="18"/>
                <w:lang w:val="bg-BG" w:eastAsia="bg-BG"/>
              </w:rPr>
            </w:pPr>
            <w:r w:rsidRPr="006F6F30">
              <w:rPr>
                <w:rFonts w:ascii="Cambria" w:hAnsi="Cambria" w:cs="Calibri"/>
                <w:b/>
                <w:bCs/>
                <w:sz w:val="18"/>
                <w:szCs w:val="24"/>
                <w:lang w:val="bg-BG" w:eastAsia="bg-BG"/>
              </w:rPr>
              <w:t>Общ среднодневен дебит на ВГ (л/с)</w:t>
            </w:r>
          </w:p>
        </w:tc>
        <w:tc>
          <w:tcPr>
            <w:tcW w:w="2020" w:type="dxa"/>
            <w:tcBorders>
              <w:top w:val="single" w:sz="4" w:space="0" w:color="auto"/>
              <w:left w:val="nil"/>
              <w:bottom w:val="single" w:sz="4" w:space="0" w:color="auto"/>
              <w:right w:val="single" w:sz="4" w:space="0" w:color="auto"/>
            </w:tcBorders>
            <w:vAlign w:val="center"/>
          </w:tcPr>
          <w:p w:rsidR="00E9024B" w:rsidRPr="006F6F30" w:rsidRDefault="00E9024B" w:rsidP="00450CE2">
            <w:pPr>
              <w:overflowPunct/>
              <w:autoSpaceDE/>
              <w:autoSpaceDN/>
              <w:adjustRightInd/>
              <w:jc w:val="center"/>
              <w:textAlignment w:val="auto"/>
              <w:rPr>
                <w:rFonts w:ascii="Cambria" w:hAnsi="Cambria" w:cs="Calibri"/>
                <w:b/>
                <w:bCs/>
                <w:sz w:val="18"/>
                <w:szCs w:val="24"/>
                <w:lang w:val="bg-BG" w:eastAsia="bg-BG"/>
              </w:rPr>
            </w:pPr>
            <w:r w:rsidRPr="006F6F30">
              <w:rPr>
                <w:rFonts w:ascii="Cambria" w:hAnsi="Cambria" w:cs="Calibri"/>
                <w:b/>
                <w:bCs/>
                <w:sz w:val="18"/>
                <w:szCs w:val="24"/>
                <w:lang w:val="bg-BG" w:eastAsia="bg-BG"/>
              </w:rPr>
              <w:t>Минимално средно дневно, подавано количество към ПОЛЗВАТЕЛЯ (л/с)</w:t>
            </w:r>
          </w:p>
          <w:p w:rsidR="00E9024B" w:rsidRPr="006F6F30" w:rsidRDefault="00E9024B" w:rsidP="00450CE2">
            <w:pPr>
              <w:overflowPunct/>
              <w:autoSpaceDE/>
              <w:autoSpaceDN/>
              <w:adjustRightInd/>
              <w:jc w:val="center"/>
              <w:textAlignment w:val="auto"/>
              <w:rPr>
                <w:rFonts w:ascii="Cambria" w:hAnsi="Cambria" w:cs="Calibri"/>
                <w:b/>
                <w:bCs/>
                <w:sz w:val="18"/>
                <w:szCs w:val="24"/>
                <w:lang w:val="bg-BG" w:eastAsia="bg-BG"/>
              </w:rPr>
            </w:pPr>
            <w:r w:rsidRPr="006F6F30">
              <w:rPr>
                <w:rFonts w:ascii="Cambria" w:hAnsi="Cambria" w:cs="Calibri"/>
                <w:b/>
                <w:bCs/>
                <w:sz w:val="18"/>
                <w:szCs w:val="24"/>
                <w:lang w:val="bg-BG" w:eastAsia="bg-BG"/>
              </w:rPr>
              <w:t>не по-малко от:</w:t>
            </w:r>
          </w:p>
        </w:tc>
        <w:tc>
          <w:tcPr>
            <w:tcW w:w="2020" w:type="dxa"/>
            <w:tcBorders>
              <w:top w:val="single" w:sz="4" w:space="0" w:color="auto"/>
              <w:left w:val="nil"/>
              <w:bottom w:val="single" w:sz="4" w:space="0" w:color="auto"/>
              <w:right w:val="single" w:sz="4" w:space="0" w:color="auto"/>
            </w:tcBorders>
          </w:tcPr>
          <w:p w:rsidR="00E9024B" w:rsidRPr="006F6F30" w:rsidRDefault="00E9024B" w:rsidP="00E9024B">
            <w:pPr>
              <w:overflowPunct/>
              <w:autoSpaceDE/>
              <w:autoSpaceDN/>
              <w:adjustRightInd/>
              <w:jc w:val="center"/>
              <w:textAlignment w:val="auto"/>
              <w:rPr>
                <w:rFonts w:ascii="Cambria" w:hAnsi="Cambria" w:cs="Calibri"/>
                <w:b/>
                <w:bCs/>
                <w:sz w:val="18"/>
                <w:szCs w:val="24"/>
                <w:lang w:val="bg-BG" w:eastAsia="bg-BG"/>
              </w:rPr>
            </w:pPr>
            <w:r w:rsidRPr="006F6F30">
              <w:rPr>
                <w:rFonts w:ascii="Cambria" w:hAnsi="Cambria" w:cs="Calibri"/>
                <w:b/>
                <w:bCs/>
                <w:sz w:val="18"/>
                <w:szCs w:val="24"/>
                <w:lang w:val="bg-BG" w:eastAsia="bg-BG"/>
              </w:rPr>
              <w:t>Минимално моментно, подавано количество към ПОЛЗВАТЕЛЯ (л/с)</w:t>
            </w:r>
          </w:p>
          <w:p w:rsidR="00E9024B" w:rsidRPr="006F6F30" w:rsidRDefault="00E9024B" w:rsidP="00E9024B">
            <w:pPr>
              <w:overflowPunct/>
              <w:autoSpaceDE/>
              <w:autoSpaceDN/>
              <w:adjustRightInd/>
              <w:jc w:val="center"/>
              <w:textAlignment w:val="auto"/>
              <w:rPr>
                <w:rFonts w:ascii="Cambria" w:hAnsi="Cambria" w:cs="Calibri"/>
                <w:b/>
                <w:bCs/>
                <w:sz w:val="18"/>
                <w:szCs w:val="24"/>
                <w:lang w:val="bg-BG" w:eastAsia="bg-BG"/>
              </w:rPr>
            </w:pPr>
            <w:r w:rsidRPr="006F6F30">
              <w:rPr>
                <w:rFonts w:ascii="Cambria" w:hAnsi="Cambria" w:cs="Calibri"/>
                <w:b/>
                <w:bCs/>
                <w:sz w:val="18"/>
                <w:szCs w:val="24"/>
                <w:lang w:val="bg-BG" w:eastAsia="bg-BG"/>
              </w:rPr>
              <w:t>не по-малко от:</w:t>
            </w:r>
          </w:p>
        </w:tc>
      </w:tr>
      <w:tr w:rsidR="006F6F30" w:rsidRPr="006F6F30" w:rsidTr="00E9024B">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F1687" w:rsidRPr="006F6F30" w:rsidRDefault="007F1687" w:rsidP="007F1687">
            <w:pPr>
              <w:overflowPunct/>
              <w:autoSpaceDE/>
              <w:autoSpaceDN/>
              <w:adjustRightInd/>
              <w:jc w:val="center"/>
              <w:textAlignment w:val="auto"/>
              <w:rPr>
                <w:rFonts w:ascii="Cambria" w:hAnsi="Cambria" w:cs="Calibri"/>
                <w:sz w:val="20"/>
                <w:lang w:val="bg-BG" w:eastAsia="bg-BG"/>
              </w:rPr>
            </w:pPr>
            <w:r w:rsidRPr="006F6F30">
              <w:rPr>
                <w:rFonts w:ascii="Cambria" w:hAnsi="Cambria" w:cs="Calibri"/>
                <w:sz w:val="20"/>
                <w:lang w:eastAsia="bg-BG"/>
              </w:rPr>
              <w:t>1</w:t>
            </w:r>
          </w:p>
        </w:tc>
        <w:tc>
          <w:tcPr>
            <w:tcW w:w="1800" w:type="dxa"/>
            <w:tcBorders>
              <w:top w:val="nil"/>
              <w:left w:val="nil"/>
              <w:bottom w:val="single" w:sz="4" w:space="0" w:color="auto"/>
              <w:right w:val="single" w:sz="4" w:space="0" w:color="auto"/>
            </w:tcBorders>
            <w:shd w:val="clear" w:color="auto" w:fill="auto"/>
            <w:vAlign w:val="center"/>
            <w:hideMark/>
          </w:tcPr>
          <w:p w:rsidR="007F1687" w:rsidRPr="006F6F30" w:rsidRDefault="007F1687" w:rsidP="007F1687">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eastAsia="bg-BG"/>
              </w:rPr>
              <w:t>400</w:t>
            </w:r>
          </w:p>
        </w:tc>
        <w:tc>
          <w:tcPr>
            <w:tcW w:w="2020" w:type="dxa"/>
            <w:tcBorders>
              <w:top w:val="nil"/>
              <w:left w:val="nil"/>
              <w:bottom w:val="single" w:sz="4" w:space="0" w:color="auto"/>
              <w:right w:val="single" w:sz="4" w:space="0" w:color="auto"/>
            </w:tcBorders>
          </w:tcPr>
          <w:p w:rsidR="007F1687" w:rsidRPr="006F6F30" w:rsidRDefault="007F1687" w:rsidP="007F1687">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val="bg-BG" w:eastAsia="bg-BG"/>
              </w:rPr>
              <w:t>164</w:t>
            </w:r>
          </w:p>
        </w:tc>
        <w:tc>
          <w:tcPr>
            <w:tcW w:w="2020" w:type="dxa"/>
            <w:tcBorders>
              <w:top w:val="nil"/>
              <w:left w:val="nil"/>
              <w:bottom w:val="single" w:sz="4" w:space="0" w:color="auto"/>
              <w:right w:val="single" w:sz="4" w:space="0" w:color="auto"/>
            </w:tcBorders>
          </w:tcPr>
          <w:p w:rsidR="007F1687" w:rsidRPr="006F6F30" w:rsidRDefault="007F1687" w:rsidP="007F1687">
            <w:pPr>
              <w:jc w:val="center"/>
            </w:pPr>
            <w:r w:rsidRPr="006F6F30">
              <w:rPr>
                <w:rFonts w:ascii="Cambria" w:hAnsi="Cambria" w:cs="Calibri"/>
                <w:b/>
                <w:bCs/>
                <w:sz w:val="20"/>
                <w:lang w:val="bg-BG" w:eastAsia="bg-BG"/>
              </w:rPr>
              <w:t>100</w:t>
            </w:r>
          </w:p>
        </w:tc>
      </w:tr>
      <w:tr w:rsidR="006F6F30" w:rsidRPr="006F6F30" w:rsidTr="00E9024B">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F1687" w:rsidRPr="006F6F30" w:rsidRDefault="007F1687" w:rsidP="007F1687">
            <w:pPr>
              <w:overflowPunct/>
              <w:autoSpaceDE/>
              <w:autoSpaceDN/>
              <w:adjustRightInd/>
              <w:jc w:val="center"/>
              <w:textAlignment w:val="auto"/>
              <w:rPr>
                <w:rFonts w:ascii="Cambria" w:hAnsi="Cambria" w:cs="Calibri"/>
                <w:sz w:val="20"/>
                <w:lang w:val="bg-BG" w:eastAsia="bg-BG"/>
              </w:rPr>
            </w:pPr>
            <w:r w:rsidRPr="006F6F30">
              <w:rPr>
                <w:rFonts w:ascii="Cambria" w:hAnsi="Cambria" w:cs="Calibri"/>
                <w:sz w:val="20"/>
                <w:lang w:val="bg-BG" w:eastAsia="bg-BG"/>
              </w:rPr>
              <w:t>2</w:t>
            </w:r>
          </w:p>
        </w:tc>
        <w:tc>
          <w:tcPr>
            <w:tcW w:w="1800" w:type="dxa"/>
            <w:tcBorders>
              <w:top w:val="nil"/>
              <w:left w:val="nil"/>
              <w:bottom w:val="single" w:sz="4" w:space="0" w:color="auto"/>
              <w:right w:val="single" w:sz="4" w:space="0" w:color="auto"/>
            </w:tcBorders>
            <w:shd w:val="clear" w:color="auto" w:fill="auto"/>
            <w:vAlign w:val="center"/>
            <w:hideMark/>
          </w:tcPr>
          <w:p w:rsidR="007F1687" w:rsidRPr="006F6F30" w:rsidRDefault="007F1687" w:rsidP="007F1687">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eastAsia="bg-BG"/>
              </w:rPr>
              <w:t>375</w:t>
            </w:r>
          </w:p>
        </w:tc>
        <w:tc>
          <w:tcPr>
            <w:tcW w:w="2020" w:type="dxa"/>
            <w:tcBorders>
              <w:top w:val="nil"/>
              <w:left w:val="nil"/>
              <w:bottom w:val="single" w:sz="4" w:space="0" w:color="auto"/>
              <w:right w:val="single" w:sz="4" w:space="0" w:color="auto"/>
            </w:tcBorders>
          </w:tcPr>
          <w:p w:rsidR="007F1687" w:rsidRPr="006F6F30" w:rsidRDefault="007F1687" w:rsidP="007F1687">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val="bg-BG" w:eastAsia="bg-BG"/>
              </w:rPr>
              <w:t>153</w:t>
            </w:r>
          </w:p>
        </w:tc>
        <w:tc>
          <w:tcPr>
            <w:tcW w:w="2020" w:type="dxa"/>
            <w:tcBorders>
              <w:top w:val="nil"/>
              <w:left w:val="nil"/>
              <w:bottom w:val="single" w:sz="4" w:space="0" w:color="auto"/>
              <w:right w:val="single" w:sz="4" w:space="0" w:color="auto"/>
            </w:tcBorders>
          </w:tcPr>
          <w:p w:rsidR="007F1687" w:rsidRPr="006F6F30" w:rsidRDefault="007F1687" w:rsidP="007F1687">
            <w:pPr>
              <w:jc w:val="center"/>
            </w:pPr>
            <w:r w:rsidRPr="006F6F30">
              <w:rPr>
                <w:rFonts w:ascii="Cambria" w:hAnsi="Cambria" w:cs="Calibri"/>
                <w:b/>
                <w:bCs/>
                <w:sz w:val="20"/>
                <w:lang w:val="bg-BG" w:eastAsia="bg-BG"/>
              </w:rPr>
              <w:t>100</w:t>
            </w:r>
          </w:p>
        </w:tc>
      </w:tr>
      <w:tr w:rsidR="006F6F30" w:rsidRPr="006F6F30" w:rsidTr="00E9024B">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F1687" w:rsidRPr="006F6F30" w:rsidRDefault="007F1687" w:rsidP="007F1687">
            <w:pPr>
              <w:overflowPunct/>
              <w:autoSpaceDE/>
              <w:autoSpaceDN/>
              <w:adjustRightInd/>
              <w:jc w:val="center"/>
              <w:textAlignment w:val="auto"/>
              <w:rPr>
                <w:rFonts w:ascii="Cambria" w:hAnsi="Cambria" w:cs="Calibri"/>
                <w:sz w:val="20"/>
                <w:lang w:val="bg-BG" w:eastAsia="bg-BG"/>
              </w:rPr>
            </w:pPr>
            <w:r w:rsidRPr="006F6F30">
              <w:rPr>
                <w:rFonts w:ascii="Cambria" w:hAnsi="Cambria" w:cs="Calibri"/>
                <w:sz w:val="20"/>
                <w:lang w:val="bg-BG" w:eastAsia="bg-BG"/>
              </w:rPr>
              <w:t>3</w:t>
            </w:r>
          </w:p>
        </w:tc>
        <w:tc>
          <w:tcPr>
            <w:tcW w:w="1800" w:type="dxa"/>
            <w:tcBorders>
              <w:top w:val="nil"/>
              <w:left w:val="nil"/>
              <w:bottom w:val="single" w:sz="4" w:space="0" w:color="auto"/>
              <w:right w:val="single" w:sz="4" w:space="0" w:color="auto"/>
            </w:tcBorders>
            <w:shd w:val="clear" w:color="auto" w:fill="auto"/>
            <w:vAlign w:val="center"/>
            <w:hideMark/>
          </w:tcPr>
          <w:p w:rsidR="007F1687" w:rsidRPr="006F6F30" w:rsidRDefault="007F1687" w:rsidP="007F1687">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val="bg-BG" w:eastAsia="bg-BG"/>
              </w:rPr>
              <w:t>350</w:t>
            </w:r>
          </w:p>
        </w:tc>
        <w:tc>
          <w:tcPr>
            <w:tcW w:w="2020" w:type="dxa"/>
            <w:tcBorders>
              <w:top w:val="nil"/>
              <w:left w:val="nil"/>
              <w:bottom w:val="single" w:sz="4" w:space="0" w:color="auto"/>
              <w:right w:val="single" w:sz="4" w:space="0" w:color="auto"/>
            </w:tcBorders>
          </w:tcPr>
          <w:p w:rsidR="007F1687" w:rsidRPr="006F6F30" w:rsidRDefault="007F1687" w:rsidP="007F1687">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val="bg-BG" w:eastAsia="bg-BG"/>
              </w:rPr>
              <w:t>143</w:t>
            </w:r>
          </w:p>
        </w:tc>
        <w:tc>
          <w:tcPr>
            <w:tcW w:w="2020" w:type="dxa"/>
            <w:tcBorders>
              <w:top w:val="nil"/>
              <w:left w:val="nil"/>
              <w:bottom w:val="single" w:sz="4" w:space="0" w:color="auto"/>
              <w:right w:val="single" w:sz="4" w:space="0" w:color="auto"/>
            </w:tcBorders>
          </w:tcPr>
          <w:p w:rsidR="007F1687" w:rsidRPr="006F6F30" w:rsidRDefault="007F1687" w:rsidP="007F1687">
            <w:pPr>
              <w:jc w:val="center"/>
            </w:pPr>
            <w:r w:rsidRPr="006F6F30">
              <w:rPr>
                <w:rFonts w:ascii="Cambria" w:hAnsi="Cambria" w:cs="Calibri"/>
                <w:b/>
                <w:bCs/>
                <w:sz w:val="20"/>
                <w:lang w:val="bg-BG" w:eastAsia="bg-BG"/>
              </w:rPr>
              <w:t>100</w:t>
            </w:r>
          </w:p>
        </w:tc>
      </w:tr>
      <w:tr w:rsidR="006F6F30" w:rsidRPr="006F6F30" w:rsidTr="00E9024B">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F1687" w:rsidRPr="006F6F30" w:rsidRDefault="007F1687" w:rsidP="007F1687">
            <w:pPr>
              <w:overflowPunct/>
              <w:autoSpaceDE/>
              <w:autoSpaceDN/>
              <w:adjustRightInd/>
              <w:jc w:val="center"/>
              <w:textAlignment w:val="auto"/>
              <w:rPr>
                <w:rFonts w:ascii="Cambria" w:hAnsi="Cambria" w:cs="Calibri"/>
                <w:sz w:val="20"/>
                <w:lang w:val="bg-BG" w:eastAsia="bg-BG"/>
              </w:rPr>
            </w:pPr>
            <w:r w:rsidRPr="006F6F30">
              <w:rPr>
                <w:rFonts w:ascii="Cambria" w:hAnsi="Cambria" w:cs="Calibri"/>
                <w:sz w:val="20"/>
                <w:lang w:val="bg-BG" w:eastAsia="bg-BG"/>
              </w:rPr>
              <w:t>4</w:t>
            </w:r>
          </w:p>
        </w:tc>
        <w:tc>
          <w:tcPr>
            <w:tcW w:w="1800" w:type="dxa"/>
            <w:tcBorders>
              <w:top w:val="nil"/>
              <w:left w:val="nil"/>
              <w:bottom w:val="single" w:sz="4" w:space="0" w:color="auto"/>
              <w:right w:val="single" w:sz="4" w:space="0" w:color="auto"/>
            </w:tcBorders>
            <w:shd w:val="clear" w:color="auto" w:fill="auto"/>
            <w:vAlign w:val="center"/>
            <w:hideMark/>
          </w:tcPr>
          <w:p w:rsidR="007F1687" w:rsidRPr="006F6F30" w:rsidRDefault="007F1687" w:rsidP="007F1687">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val="bg-BG" w:eastAsia="bg-BG"/>
              </w:rPr>
              <w:t>325</w:t>
            </w:r>
          </w:p>
        </w:tc>
        <w:tc>
          <w:tcPr>
            <w:tcW w:w="2020" w:type="dxa"/>
            <w:tcBorders>
              <w:top w:val="nil"/>
              <w:left w:val="nil"/>
              <w:bottom w:val="single" w:sz="4" w:space="0" w:color="auto"/>
              <w:right w:val="single" w:sz="4" w:space="0" w:color="auto"/>
            </w:tcBorders>
          </w:tcPr>
          <w:p w:rsidR="007F1687" w:rsidRPr="006F6F30" w:rsidRDefault="007F1687" w:rsidP="007F1687">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val="bg-BG" w:eastAsia="bg-BG"/>
              </w:rPr>
              <w:t>132</w:t>
            </w:r>
          </w:p>
        </w:tc>
        <w:tc>
          <w:tcPr>
            <w:tcW w:w="2020" w:type="dxa"/>
            <w:tcBorders>
              <w:top w:val="nil"/>
              <w:left w:val="nil"/>
              <w:bottom w:val="single" w:sz="4" w:space="0" w:color="auto"/>
              <w:right w:val="single" w:sz="4" w:space="0" w:color="auto"/>
            </w:tcBorders>
          </w:tcPr>
          <w:p w:rsidR="007F1687" w:rsidRPr="006F6F30" w:rsidRDefault="007F1687" w:rsidP="007F1687">
            <w:pPr>
              <w:jc w:val="center"/>
            </w:pPr>
            <w:r w:rsidRPr="006F6F30">
              <w:rPr>
                <w:rFonts w:ascii="Cambria" w:hAnsi="Cambria" w:cs="Calibri"/>
                <w:b/>
                <w:bCs/>
                <w:sz w:val="20"/>
                <w:lang w:val="bg-BG" w:eastAsia="bg-BG"/>
              </w:rPr>
              <w:t>100</w:t>
            </w:r>
          </w:p>
        </w:tc>
      </w:tr>
      <w:tr w:rsidR="006F6F30" w:rsidRPr="006F6F30" w:rsidTr="00E9024B">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F1687" w:rsidRPr="006F6F30" w:rsidRDefault="007F1687" w:rsidP="007F1687">
            <w:pPr>
              <w:overflowPunct/>
              <w:autoSpaceDE/>
              <w:autoSpaceDN/>
              <w:adjustRightInd/>
              <w:jc w:val="center"/>
              <w:textAlignment w:val="auto"/>
              <w:rPr>
                <w:rFonts w:ascii="Cambria" w:hAnsi="Cambria" w:cs="Calibri"/>
                <w:sz w:val="20"/>
                <w:lang w:val="bg-BG" w:eastAsia="bg-BG"/>
              </w:rPr>
            </w:pPr>
            <w:r w:rsidRPr="006F6F30">
              <w:rPr>
                <w:rFonts w:ascii="Cambria" w:hAnsi="Cambria" w:cs="Calibri"/>
                <w:sz w:val="20"/>
                <w:lang w:val="bg-BG" w:eastAsia="bg-BG"/>
              </w:rPr>
              <w:t>5</w:t>
            </w:r>
          </w:p>
        </w:tc>
        <w:tc>
          <w:tcPr>
            <w:tcW w:w="1800" w:type="dxa"/>
            <w:tcBorders>
              <w:top w:val="nil"/>
              <w:left w:val="nil"/>
              <w:bottom w:val="single" w:sz="4" w:space="0" w:color="auto"/>
              <w:right w:val="single" w:sz="4" w:space="0" w:color="auto"/>
            </w:tcBorders>
            <w:shd w:val="clear" w:color="auto" w:fill="auto"/>
            <w:vAlign w:val="center"/>
            <w:hideMark/>
          </w:tcPr>
          <w:p w:rsidR="007F1687" w:rsidRPr="006F6F30" w:rsidRDefault="007F1687" w:rsidP="007F1687">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val="bg-BG" w:eastAsia="bg-BG"/>
              </w:rPr>
              <w:t>300</w:t>
            </w:r>
          </w:p>
        </w:tc>
        <w:tc>
          <w:tcPr>
            <w:tcW w:w="2020" w:type="dxa"/>
            <w:tcBorders>
              <w:top w:val="nil"/>
              <w:left w:val="nil"/>
              <w:bottom w:val="single" w:sz="4" w:space="0" w:color="auto"/>
              <w:right w:val="single" w:sz="4" w:space="0" w:color="auto"/>
            </w:tcBorders>
          </w:tcPr>
          <w:p w:rsidR="007F1687" w:rsidRPr="006F6F30" w:rsidRDefault="007F1687" w:rsidP="007F1687">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val="bg-BG" w:eastAsia="bg-BG"/>
              </w:rPr>
              <w:t>122</w:t>
            </w:r>
          </w:p>
        </w:tc>
        <w:tc>
          <w:tcPr>
            <w:tcW w:w="2020" w:type="dxa"/>
            <w:tcBorders>
              <w:top w:val="nil"/>
              <w:left w:val="nil"/>
              <w:bottom w:val="single" w:sz="4" w:space="0" w:color="auto"/>
              <w:right w:val="single" w:sz="4" w:space="0" w:color="auto"/>
            </w:tcBorders>
          </w:tcPr>
          <w:p w:rsidR="007F1687" w:rsidRPr="006F6F30" w:rsidRDefault="007F1687" w:rsidP="007F1687">
            <w:pPr>
              <w:jc w:val="center"/>
            </w:pPr>
            <w:r w:rsidRPr="006F6F30">
              <w:rPr>
                <w:rFonts w:ascii="Cambria" w:hAnsi="Cambria" w:cs="Calibri"/>
                <w:b/>
                <w:bCs/>
                <w:sz w:val="20"/>
                <w:lang w:val="bg-BG" w:eastAsia="bg-BG"/>
              </w:rPr>
              <w:t>100</w:t>
            </w:r>
          </w:p>
        </w:tc>
      </w:tr>
      <w:tr w:rsidR="006F6F30" w:rsidRPr="006F6F30" w:rsidTr="00E9024B">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F1687" w:rsidRPr="006F6F30" w:rsidRDefault="007F1687" w:rsidP="007F1687">
            <w:pPr>
              <w:overflowPunct/>
              <w:autoSpaceDE/>
              <w:autoSpaceDN/>
              <w:adjustRightInd/>
              <w:jc w:val="center"/>
              <w:textAlignment w:val="auto"/>
              <w:rPr>
                <w:rFonts w:ascii="Cambria" w:hAnsi="Cambria" w:cs="Calibri"/>
                <w:sz w:val="20"/>
                <w:lang w:val="bg-BG" w:eastAsia="bg-BG"/>
              </w:rPr>
            </w:pPr>
            <w:r w:rsidRPr="006F6F30">
              <w:rPr>
                <w:rFonts w:ascii="Cambria" w:hAnsi="Cambria" w:cs="Calibri"/>
                <w:sz w:val="20"/>
                <w:lang w:val="bg-BG" w:eastAsia="bg-BG"/>
              </w:rPr>
              <w:t>6</w:t>
            </w:r>
          </w:p>
        </w:tc>
        <w:tc>
          <w:tcPr>
            <w:tcW w:w="1800" w:type="dxa"/>
            <w:tcBorders>
              <w:top w:val="nil"/>
              <w:left w:val="nil"/>
              <w:bottom w:val="single" w:sz="4" w:space="0" w:color="auto"/>
              <w:right w:val="single" w:sz="4" w:space="0" w:color="auto"/>
            </w:tcBorders>
            <w:shd w:val="clear" w:color="auto" w:fill="auto"/>
            <w:vAlign w:val="center"/>
            <w:hideMark/>
          </w:tcPr>
          <w:p w:rsidR="007F1687" w:rsidRPr="006F6F30" w:rsidRDefault="007F1687" w:rsidP="007F1687">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val="bg-BG" w:eastAsia="bg-BG"/>
              </w:rPr>
              <w:t>275</w:t>
            </w:r>
          </w:p>
        </w:tc>
        <w:tc>
          <w:tcPr>
            <w:tcW w:w="2020" w:type="dxa"/>
            <w:tcBorders>
              <w:top w:val="nil"/>
              <w:left w:val="nil"/>
              <w:bottom w:val="single" w:sz="4" w:space="0" w:color="auto"/>
              <w:right w:val="single" w:sz="4" w:space="0" w:color="auto"/>
            </w:tcBorders>
          </w:tcPr>
          <w:p w:rsidR="007F1687" w:rsidRPr="006F6F30" w:rsidRDefault="007F1687" w:rsidP="007F1687">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val="bg-BG" w:eastAsia="bg-BG"/>
              </w:rPr>
              <w:t>111</w:t>
            </w:r>
          </w:p>
        </w:tc>
        <w:tc>
          <w:tcPr>
            <w:tcW w:w="2020" w:type="dxa"/>
            <w:tcBorders>
              <w:top w:val="nil"/>
              <w:left w:val="nil"/>
              <w:bottom w:val="single" w:sz="4" w:space="0" w:color="auto"/>
              <w:right w:val="single" w:sz="4" w:space="0" w:color="auto"/>
            </w:tcBorders>
          </w:tcPr>
          <w:p w:rsidR="007F1687" w:rsidRPr="006F6F30" w:rsidRDefault="007F1687" w:rsidP="007F1687">
            <w:pPr>
              <w:jc w:val="center"/>
            </w:pPr>
            <w:r w:rsidRPr="006F6F30">
              <w:rPr>
                <w:rFonts w:ascii="Cambria" w:hAnsi="Cambria" w:cs="Calibri"/>
                <w:b/>
                <w:bCs/>
                <w:sz w:val="20"/>
                <w:lang w:val="bg-BG" w:eastAsia="bg-BG"/>
              </w:rPr>
              <w:t>100</w:t>
            </w:r>
          </w:p>
        </w:tc>
      </w:tr>
      <w:tr w:rsidR="006F6F30" w:rsidRPr="006F6F30" w:rsidTr="00E9024B">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E9024B" w:rsidRPr="006F6F30" w:rsidRDefault="00E9024B" w:rsidP="00450CE2">
            <w:pPr>
              <w:overflowPunct/>
              <w:autoSpaceDE/>
              <w:autoSpaceDN/>
              <w:adjustRightInd/>
              <w:jc w:val="center"/>
              <w:textAlignment w:val="auto"/>
              <w:rPr>
                <w:rFonts w:ascii="Cambria" w:hAnsi="Cambria" w:cs="Calibri"/>
                <w:sz w:val="20"/>
                <w:lang w:val="bg-BG" w:eastAsia="bg-BG"/>
              </w:rPr>
            </w:pPr>
            <w:r w:rsidRPr="006F6F30">
              <w:rPr>
                <w:rFonts w:ascii="Cambria" w:hAnsi="Cambria" w:cs="Calibri"/>
                <w:sz w:val="20"/>
                <w:lang w:val="bg-BG" w:eastAsia="bg-BG"/>
              </w:rPr>
              <w:t>7</w:t>
            </w:r>
          </w:p>
        </w:tc>
        <w:tc>
          <w:tcPr>
            <w:tcW w:w="1800" w:type="dxa"/>
            <w:tcBorders>
              <w:top w:val="nil"/>
              <w:left w:val="nil"/>
              <w:bottom w:val="single" w:sz="4" w:space="0" w:color="auto"/>
              <w:right w:val="single" w:sz="4" w:space="0" w:color="auto"/>
            </w:tcBorders>
            <w:shd w:val="clear" w:color="auto" w:fill="auto"/>
            <w:vAlign w:val="center"/>
            <w:hideMark/>
          </w:tcPr>
          <w:p w:rsidR="00E9024B" w:rsidRPr="006F6F30" w:rsidRDefault="00E9024B" w:rsidP="00450CE2">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val="bg-BG" w:eastAsia="bg-BG"/>
              </w:rPr>
              <w:t>250</w:t>
            </w:r>
          </w:p>
        </w:tc>
        <w:tc>
          <w:tcPr>
            <w:tcW w:w="2020" w:type="dxa"/>
            <w:tcBorders>
              <w:top w:val="nil"/>
              <w:left w:val="nil"/>
              <w:bottom w:val="single" w:sz="4" w:space="0" w:color="auto"/>
              <w:right w:val="single" w:sz="4" w:space="0" w:color="auto"/>
            </w:tcBorders>
          </w:tcPr>
          <w:p w:rsidR="00E9024B" w:rsidRPr="006F6F30" w:rsidRDefault="00E9024B" w:rsidP="00450CE2">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val="bg-BG" w:eastAsia="bg-BG"/>
              </w:rPr>
              <w:t>100</w:t>
            </w:r>
          </w:p>
        </w:tc>
        <w:tc>
          <w:tcPr>
            <w:tcW w:w="2020" w:type="dxa"/>
            <w:tcBorders>
              <w:top w:val="nil"/>
              <w:left w:val="nil"/>
              <w:bottom w:val="single" w:sz="4" w:space="0" w:color="auto"/>
              <w:right w:val="single" w:sz="4" w:space="0" w:color="auto"/>
            </w:tcBorders>
          </w:tcPr>
          <w:p w:rsidR="00E9024B" w:rsidRPr="006F6F30" w:rsidRDefault="00D04F75" w:rsidP="00450CE2">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val="bg-BG" w:eastAsia="bg-BG"/>
              </w:rPr>
              <w:t>9</w:t>
            </w:r>
            <w:r w:rsidR="008C04C2" w:rsidRPr="006F6F30">
              <w:rPr>
                <w:rFonts w:ascii="Cambria" w:hAnsi="Cambria" w:cs="Calibri"/>
                <w:b/>
                <w:bCs/>
                <w:sz w:val="20"/>
                <w:lang w:val="bg-BG" w:eastAsia="bg-BG"/>
              </w:rPr>
              <w:t>0</w:t>
            </w:r>
          </w:p>
        </w:tc>
      </w:tr>
      <w:tr w:rsidR="006F6F30" w:rsidRPr="006F6F30" w:rsidTr="00E9024B">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E9024B" w:rsidRPr="006F6F30" w:rsidRDefault="00E9024B" w:rsidP="00450CE2">
            <w:pPr>
              <w:overflowPunct/>
              <w:autoSpaceDE/>
              <w:autoSpaceDN/>
              <w:adjustRightInd/>
              <w:jc w:val="center"/>
              <w:textAlignment w:val="auto"/>
              <w:rPr>
                <w:rFonts w:ascii="Cambria" w:hAnsi="Cambria" w:cs="Calibri"/>
                <w:sz w:val="20"/>
                <w:lang w:val="bg-BG" w:eastAsia="bg-BG"/>
              </w:rPr>
            </w:pPr>
            <w:r w:rsidRPr="006F6F30">
              <w:rPr>
                <w:rFonts w:ascii="Cambria" w:hAnsi="Cambria" w:cs="Calibri"/>
                <w:sz w:val="20"/>
                <w:lang w:val="bg-BG" w:eastAsia="bg-BG"/>
              </w:rPr>
              <w:t>8</w:t>
            </w:r>
          </w:p>
        </w:tc>
        <w:tc>
          <w:tcPr>
            <w:tcW w:w="1800" w:type="dxa"/>
            <w:tcBorders>
              <w:top w:val="nil"/>
              <w:left w:val="nil"/>
              <w:bottom w:val="single" w:sz="4" w:space="0" w:color="auto"/>
              <w:right w:val="single" w:sz="4" w:space="0" w:color="auto"/>
            </w:tcBorders>
            <w:shd w:val="clear" w:color="auto" w:fill="auto"/>
            <w:vAlign w:val="center"/>
            <w:hideMark/>
          </w:tcPr>
          <w:p w:rsidR="00E9024B" w:rsidRPr="006F6F30" w:rsidRDefault="00E9024B" w:rsidP="00450CE2">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val="bg-BG" w:eastAsia="bg-BG"/>
              </w:rPr>
              <w:t>225</w:t>
            </w:r>
          </w:p>
        </w:tc>
        <w:tc>
          <w:tcPr>
            <w:tcW w:w="2020" w:type="dxa"/>
            <w:tcBorders>
              <w:top w:val="nil"/>
              <w:left w:val="nil"/>
              <w:bottom w:val="single" w:sz="4" w:space="0" w:color="auto"/>
              <w:right w:val="single" w:sz="4" w:space="0" w:color="auto"/>
            </w:tcBorders>
          </w:tcPr>
          <w:p w:rsidR="00E9024B" w:rsidRPr="006F6F30" w:rsidRDefault="00E9024B" w:rsidP="00450CE2">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val="bg-BG" w:eastAsia="bg-BG"/>
              </w:rPr>
              <w:t>90</w:t>
            </w:r>
          </w:p>
        </w:tc>
        <w:tc>
          <w:tcPr>
            <w:tcW w:w="2020" w:type="dxa"/>
            <w:tcBorders>
              <w:top w:val="nil"/>
              <w:left w:val="nil"/>
              <w:bottom w:val="single" w:sz="4" w:space="0" w:color="auto"/>
              <w:right w:val="single" w:sz="4" w:space="0" w:color="auto"/>
            </w:tcBorders>
          </w:tcPr>
          <w:p w:rsidR="00E9024B" w:rsidRPr="006F6F30" w:rsidRDefault="00D04F75" w:rsidP="00450CE2">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val="bg-BG" w:eastAsia="bg-BG"/>
              </w:rPr>
              <w:t>8</w:t>
            </w:r>
            <w:r w:rsidR="008C04C2" w:rsidRPr="006F6F30">
              <w:rPr>
                <w:rFonts w:ascii="Cambria" w:hAnsi="Cambria" w:cs="Calibri"/>
                <w:b/>
                <w:bCs/>
                <w:sz w:val="20"/>
                <w:lang w:val="bg-BG" w:eastAsia="bg-BG"/>
              </w:rPr>
              <w:t>0</w:t>
            </w:r>
          </w:p>
        </w:tc>
      </w:tr>
      <w:tr w:rsidR="006F6F30" w:rsidRPr="006F6F30" w:rsidTr="00E9024B">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E9024B" w:rsidRPr="006F6F30" w:rsidRDefault="00E9024B" w:rsidP="00450CE2">
            <w:pPr>
              <w:overflowPunct/>
              <w:autoSpaceDE/>
              <w:autoSpaceDN/>
              <w:adjustRightInd/>
              <w:jc w:val="center"/>
              <w:textAlignment w:val="auto"/>
              <w:rPr>
                <w:rFonts w:ascii="Cambria" w:hAnsi="Cambria" w:cs="Calibri"/>
                <w:sz w:val="20"/>
                <w:lang w:val="bg-BG" w:eastAsia="bg-BG"/>
              </w:rPr>
            </w:pPr>
            <w:r w:rsidRPr="006F6F30">
              <w:rPr>
                <w:rFonts w:ascii="Cambria" w:hAnsi="Cambria" w:cs="Calibri"/>
                <w:sz w:val="20"/>
                <w:lang w:val="bg-BG" w:eastAsia="bg-BG"/>
              </w:rPr>
              <w:t>9</w:t>
            </w:r>
          </w:p>
        </w:tc>
        <w:tc>
          <w:tcPr>
            <w:tcW w:w="1800" w:type="dxa"/>
            <w:tcBorders>
              <w:top w:val="nil"/>
              <w:left w:val="nil"/>
              <w:bottom w:val="single" w:sz="4" w:space="0" w:color="auto"/>
              <w:right w:val="single" w:sz="4" w:space="0" w:color="auto"/>
            </w:tcBorders>
            <w:shd w:val="clear" w:color="auto" w:fill="auto"/>
            <w:vAlign w:val="center"/>
            <w:hideMark/>
          </w:tcPr>
          <w:p w:rsidR="00E9024B" w:rsidRPr="006F6F30" w:rsidRDefault="00E9024B" w:rsidP="00450CE2">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val="bg-BG" w:eastAsia="bg-BG"/>
              </w:rPr>
              <w:t>200</w:t>
            </w:r>
          </w:p>
        </w:tc>
        <w:tc>
          <w:tcPr>
            <w:tcW w:w="2020" w:type="dxa"/>
            <w:tcBorders>
              <w:top w:val="nil"/>
              <w:left w:val="nil"/>
              <w:bottom w:val="single" w:sz="4" w:space="0" w:color="auto"/>
              <w:right w:val="single" w:sz="4" w:space="0" w:color="auto"/>
            </w:tcBorders>
          </w:tcPr>
          <w:p w:rsidR="00E9024B" w:rsidRPr="006F6F30" w:rsidRDefault="00E9024B" w:rsidP="00450CE2">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val="bg-BG" w:eastAsia="bg-BG"/>
              </w:rPr>
              <w:t>79</w:t>
            </w:r>
          </w:p>
        </w:tc>
        <w:tc>
          <w:tcPr>
            <w:tcW w:w="2020" w:type="dxa"/>
            <w:tcBorders>
              <w:top w:val="nil"/>
              <w:left w:val="nil"/>
              <w:bottom w:val="single" w:sz="4" w:space="0" w:color="auto"/>
              <w:right w:val="single" w:sz="4" w:space="0" w:color="auto"/>
            </w:tcBorders>
          </w:tcPr>
          <w:p w:rsidR="00E9024B" w:rsidRPr="006F6F30" w:rsidRDefault="008C04C2" w:rsidP="00450CE2">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val="bg-BG" w:eastAsia="bg-BG"/>
              </w:rPr>
              <w:t>7</w:t>
            </w:r>
            <w:r w:rsidR="00D04F75" w:rsidRPr="006F6F30">
              <w:rPr>
                <w:rFonts w:ascii="Cambria" w:hAnsi="Cambria" w:cs="Calibri"/>
                <w:b/>
                <w:bCs/>
                <w:sz w:val="20"/>
                <w:lang w:val="bg-BG" w:eastAsia="bg-BG"/>
              </w:rPr>
              <w:t>0</w:t>
            </w:r>
          </w:p>
        </w:tc>
      </w:tr>
      <w:tr w:rsidR="006F6F30" w:rsidRPr="006F6F30" w:rsidTr="00E9024B">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E9024B" w:rsidRPr="006F6F30" w:rsidRDefault="00E9024B" w:rsidP="00450CE2">
            <w:pPr>
              <w:overflowPunct/>
              <w:autoSpaceDE/>
              <w:autoSpaceDN/>
              <w:adjustRightInd/>
              <w:jc w:val="center"/>
              <w:textAlignment w:val="auto"/>
              <w:rPr>
                <w:rFonts w:ascii="Cambria" w:hAnsi="Cambria" w:cs="Calibri"/>
                <w:sz w:val="20"/>
                <w:lang w:val="bg-BG" w:eastAsia="bg-BG"/>
              </w:rPr>
            </w:pPr>
            <w:r w:rsidRPr="006F6F30">
              <w:rPr>
                <w:rFonts w:ascii="Cambria" w:hAnsi="Cambria" w:cs="Calibri"/>
                <w:sz w:val="20"/>
                <w:lang w:val="bg-BG" w:eastAsia="bg-BG"/>
              </w:rPr>
              <w:t>10</w:t>
            </w:r>
          </w:p>
        </w:tc>
        <w:tc>
          <w:tcPr>
            <w:tcW w:w="1800" w:type="dxa"/>
            <w:tcBorders>
              <w:top w:val="nil"/>
              <w:left w:val="nil"/>
              <w:bottom w:val="single" w:sz="4" w:space="0" w:color="auto"/>
              <w:right w:val="single" w:sz="4" w:space="0" w:color="auto"/>
            </w:tcBorders>
            <w:shd w:val="clear" w:color="auto" w:fill="auto"/>
            <w:vAlign w:val="center"/>
            <w:hideMark/>
          </w:tcPr>
          <w:p w:rsidR="00E9024B" w:rsidRPr="006F6F30" w:rsidRDefault="00E9024B" w:rsidP="00450CE2">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val="bg-BG" w:eastAsia="bg-BG"/>
              </w:rPr>
              <w:t>175</w:t>
            </w:r>
          </w:p>
        </w:tc>
        <w:tc>
          <w:tcPr>
            <w:tcW w:w="2020" w:type="dxa"/>
            <w:tcBorders>
              <w:top w:val="nil"/>
              <w:left w:val="nil"/>
              <w:bottom w:val="single" w:sz="4" w:space="0" w:color="auto"/>
              <w:right w:val="single" w:sz="4" w:space="0" w:color="auto"/>
            </w:tcBorders>
          </w:tcPr>
          <w:p w:rsidR="00E9024B" w:rsidRPr="006F6F30" w:rsidRDefault="00E9024B" w:rsidP="00450CE2">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val="bg-BG" w:eastAsia="bg-BG"/>
              </w:rPr>
              <w:t>69</w:t>
            </w:r>
          </w:p>
        </w:tc>
        <w:tc>
          <w:tcPr>
            <w:tcW w:w="2020" w:type="dxa"/>
            <w:tcBorders>
              <w:top w:val="nil"/>
              <w:left w:val="nil"/>
              <w:bottom w:val="single" w:sz="4" w:space="0" w:color="auto"/>
              <w:right w:val="single" w:sz="4" w:space="0" w:color="auto"/>
            </w:tcBorders>
          </w:tcPr>
          <w:p w:rsidR="00E9024B" w:rsidRPr="006F6F30" w:rsidRDefault="008C04C2" w:rsidP="00450CE2">
            <w:pPr>
              <w:overflowPunct/>
              <w:autoSpaceDE/>
              <w:autoSpaceDN/>
              <w:adjustRightInd/>
              <w:jc w:val="center"/>
              <w:textAlignment w:val="auto"/>
              <w:rPr>
                <w:rFonts w:ascii="Cambria" w:hAnsi="Cambria" w:cs="Calibri"/>
                <w:b/>
                <w:bCs/>
                <w:sz w:val="20"/>
                <w:lang w:val="bg-BG" w:eastAsia="bg-BG"/>
              </w:rPr>
            </w:pPr>
            <w:r w:rsidRPr="006F6F30">
              <w:rPr>
                <w:rFonts w:ascii="Cambria" w:hAnsi="Cambria" w:cs="Calibri"/>
                <w:b/>
                <w:bCs/>
                <w:sz w:val="20"/>
                <w:lang w:val="bg-BG" w:eastAsia="bg-BG"/>
              </w:rPr>
              <w:t>6</w:t>
            </w:r>
            <w:r w:rsidR="00D04F75" w:rsidRPr="006F6F30">
              <w:rPr>
                <w:rFonts w:ascii="Cambria" w:hAnsi="Cambria" w:cs="Calibri"/>
                <w:b/>
                <w:bCs/>
                <w:sz w:val="20"/>
                <w:lang w:val="bg-BG" w:eastAsia="bg-BG"/>
              </w:rPr>
              <w:t>0</w:t>
            </w:r>
          </w:p>
        </w:tc>
      </w:tr>
    </w:tbl>
    <w:p w:rsidR="00081C89" w:rsidRPr="00A53A58" w:rsidRDefault="00081C89" w:rsidP="00A53A58">
      <w:pPr>
        <w:pStyle w:val="ListParagraph"/>
        <w:tabs>
          <w:tab w:val="left" w:pos="1134"/>
        </w:tabs>
        <w:spacing w:after="160" w:line="259" w:lineRule="auto"/>
        <w:ind w:left="0"/>
        <w:rPr>
          <w:rFonts w:ascii="Cambria" w:hAnsi="Cambria"/>
          <w:sz w:val="24"/>
          <w:szCs w:val="24"/>
        </w:rPr>
      </w:pPr>
    </w:p>
    <w:p w:rsidR="00081C89" w:rsidRPr="002046A6" w:rsidRDefault="00081C89" w:rsidP="002046A6">
      <w:pPr>
        <w:pStyle w:val="ListParagraph"/>
        <w:tabs>
          <w:tab w:val="left" w:pos="1134"/>
        </w:tabs>
        <w:spacing w:after="160" w:line="240" w:lineRule="auto"/>
        <w:ind w:left="0" w:firstLine="709"/>
        <w:jc w:val="both"/>
        <w:rPr>
          <w:rFonts w:ascii="Cambria" w:hAnsi="Cambria"/>
          <w:sz w:val="26"/>
          <w:szCs w:val="26"/>
        </w:rPr>
      </w:pPr>
      <w:r w:rsidRPr="002046A6">
        <w:rPr>
          <w:rFonts w:ascii="Cambria" w:hAnsi="Cambria"/>
          <w:b/>
          <w:bCs/>
          <w:sz w:val="26"/>
          <w:szCs w:val="26"/>
        </w:rPr>
        <w:t>Забележка:</w:t>
      </w:r>
      <w:r w:rsidRPr="002046A6">
        <w:rPr>
          <w:rFonts w:ascii="Cambria" w:hAnsi="Cambria"/>
          <w:sz w:val="26"/>
          <w:szCs w:val="26"/>
        </w:rPr>
        <w:t xml:space="preserve"> Посочените в горната таблица количества са изчислени съгласно Условията за ползване на водоснабдителна група „Черни Осъм“, утвърдени от Министъра на териториалното развитие и строителството на 10</w:t>
      </w:r>
      <w:r w:rsidR="002046A6">
        <w:rPr>
          <w:rFonts w:ascii="Cambria" w:hAnsi="Cambria"/>
          <w:sz w:val="26"/>
          <w:szCs w:val="26"/>
        </w:rPr>
        <w:t>.</w:t>
      </w:r>
      <w:r w:rsidRPr="002046A6">
        <w:rPr>
          <w:rFonts w:ascii="Cambria" w:hAnsi="Cambria"/>
          <w:sz w:val="26"/>
          <w:szCs w:val="26"/>
        </w:rPr>
        <w:t>03</w:t>
      </w:r>
      <w:r w:rsidR="002046A6">
        <w:rPr>
          <w:rFonts w:ascii="Cambria" w:hAnsi="Cambria"/>
          <w:sz w:val="26"/>
          <w:szCs w:val="26"/>
        </w:rPr>
        <w:t>.</w:t>
      </w:r>
      <w:r w:rsidRPr="002046A6">
        <w:rPr>
          <w:rFonts w:ascii="Cambria" w:hAnsi="Cambria"/>
          <w:sz w:val="26"/>
          <w:szCs w:val="26"/>
        </w:rPr>
        <w:t>1993 г.</w:t>
      </w:r>
    </w:p>
    <w:bookmarkEnd w:id="6"/>
    <w:p w:rsidR="00081C89" w:rsidRPr="00872E31" w:rsidRDefault="00081C89" w:rsidP="00A53A58">
      <w:pPr>
        <w:pStyle w:val="ListParagraph"/>
        <w:numPr>
          <w:ilvl w:val="0"/>
          <w:numId w:val="6"/>
        </w:numPr>
        <w:tabs>
          <w:tab w:val="left" w:pos="1134"/>
        </w:tabs>
        <w:spacing w:before="240" w:after="120" w:line="259" w:lineRule="auto"/>
        <w:ind w:left="0" w:firstLine="709"/>
        <w:contextualSpacing w:val="0"/>
        <w:rPr>
          <w:rFonts w:ascii="Cambria" w:hAnsi="Cambria"/>
          <w:sz w:val="26"/>
          <w:szCs w:val="26"/>
        </w:rPr>
      </w:pPr>
      <w:r>
        <w:rPr>
          <w:rFonts w:ascii="Cambria" w:hAnsi="Cambria"/>
          <w:sz w:val="26"/>
          <w:szCs w:val="26"/>
        </w:rPr>
        <w:t>От водоснабдителна система „Златна Панега“</w:t>
      </w:r>
    </w:p>
    <w:tbl>
      <w:tblPr>
        <w:tblStyle w:val="TableGrid"/>
        <w:tblW w:w="0" w:type="auto"/>
        <w:tblInd w:w="1129" w:type="dxa"/>
        <w:tblLook w:val="04A0" w:firstRow="1" w:lastRow="0" w:firstColumn="1" w:lastColumn="0" w:noHBand="0" w:noVBand="1"/>
      </w:tblPr>
      <w:tblGrid>
        <w:gridCol w:w="567"/>
        <w:gridCol w:w="2611"/>
        <w:gridCol w:w="3626"/>
      </w:tblGrid>
      <w:tr w:rsidR="00081C89" w:rsidRPr="00834B7B" w:rsidTr="00450CE2">
        <w:tc>
          <w:tcPr>
            <w:tcW w:w="567" w:type="dxa"/>
          </w:tcPr>
          <w:p w:rsidR="00081C89" w:rsidRPr="00834B7B" w:rsidRDefault="00081C89" w:rsidP="00450CE2">
            <w:pPr>
              <w:jc w:val="center"/>
              <w:rPr>
                <w:rFonts w:ascii="Cambria" w:hAnsi="Cambria"/>
                <w:b/>
                <w:szCs w:val="24"/>
                <w:lang w:val="bg-BG"/>
              </w:rPr>
            </w:pPr>
            <w:r w:rsidRPr="00834B7B">
              <w:rPr>
                <w:rFonts w:ascii="Cambria" w:hAnsi="Cambria"/>
                <w:b/>
                <w:szCs w:val="24"/>
                <w:lang w:val="bg-BG"/>
              </w:rPr>
              <w:t>№</w:t>
            </w:r>
          </w:p>
        </w:tc>
        <w:tc>
          <w:tcPr>
            <w:tcW w:w="2611" w:type="dxa"/>
          </w:tcPr>
          <w:p w:rsidR="00081C89" w:rsidRPr="00834B7B" w:rsidRDefault="00081C89" w:rsidP="00450CE2">
            <w:pPr>
              <w:jc w:val="center"/>
              <w:rPr>
                <w:rFonts w:ascii="Cambria" w:hAnsi="Cambria"/>
                <w:b/>
                <w:szCs w:val="24"/>
                <w:lang w:val="bg-BG"/>
              </w:rPr>
            </w:pPr>
            <w:r w:rsidRPr="00834B7B">
              <w:rPr>
                <w:rFonts w:ascii="Cambria" w:hAnsi="Cambria"/>
                <w:b/>
                <w:szCs w:val="24"/>
                <w:lang w:val="bg-BG"/>
              </w:rPr>
              <w:t>Ниво/дебит на водоизточника</w:t>
            </w:r>
          </w:p>
        </w:tc>
        <w:tc>
          <w:tcPr>
            <w:tcW w:w="3626" w:type="dxa"/>
          </w:tcPr>
          <w:p w:rsidR="00081C89" w:rsidRPr="00834B7B" w:rsidRDefault="00081C89" w:rsidP="00450CE2">
            <w:pPr>
              <w:jc w:val="center"/>
              <w:rPr>
                <w:rFonts w:ascii="Cambria" w:hAnsi="Cambria"/>
                <w:b/>
                <w:szCs w:val="24"/>
                <w:lang w:val="bg-BG"/>
              </w:rPr>
            </w:pPr>
            <w:r w:rsidRPr="00834B7B">
              <w:rPr>
                <w:rFonts w:ascii="Cambria" w:hAnsi="Cambria"/>
                <w:b/>
                <w:szCs w:val="24"/>
                <w:lang w:val="bg-BG"/>
              </w:rPr>
              <w:t>Подавано минимално количество към ПОЛЗВАТЕЛЯ</w:t>
            </w:r>
          </w:p>
        </w:tc>
      </w:tr>
      <w:tr w:rsidR="00081C89" w:rsidRPr="00D45304" w:rsidTr="00450CE2">
        <w:tc>
          <w:tcPr>
            <w:tcW w:w="567" w:type="dxa"/>
          </w:tcPr>
          <w:p w:rsidR="00081C89" w:rsidRPr="00D45304" w:rsidRDefault="00081C89" w:rsidP="00450CE2">
            <w:pPr>
              <w:jc w:val="both"/>
              <w:rPr>
                <w:rFonts w:ascii="Cambria" w:hAnsi="Cambria"/>
                <w:b/>
                <w:sz w:val="26"/>
                <w:szCs w:val="26"/>
              </w:rPr>
            </w:pPr>
          </w:p>
        </w:tc>
        <w:tc>
          <w:tcPr>
            <w:tcW w:w="2611" w:type="dxa"/>
          </w:tcPr>
          <w:p w:rsidR="00081C89" w:rsidRPr="00D45304" w:rsidRDefault="00081C89" w:rsidP="00450CE2">
            <w:pPr>
              <w:jc w:val="both"/>
              <w:rPr>
                <w:rFonts w:ascii="Cambria" w:hAnsi="Cambria"/>
                <w:b/>
                <w:sz w:val="26"/>
                <w:szCs w:val="26"/>
              </w:rPr>
            </w:pPr>
          </w:p>
        </w:tc>
        <w:tc>
          <w:tcPr>
            <w:tcW w:w="3626" w:type="dxa"/>
          </w:tcPr>
          <w:p w:rsidR="00081C89" w:rsidRPr="00D45304" w:rsidRDefault="00081C89" w:rsidP="00450CE2">
            <w:pPr>
              <w:jc w:val="both"/>
              <w:rPr>
                <w:rFonts w:ascii="Cambria" w:hAnsi="Cambria"/>
                <w:b/>
                <w:sz w:val="26"/>
                <w:szCs w:val="26"/>
              </w:rPr>
            </w:pPr>
          </w:p>
        </w:tc>
      </w:tr>
      <w:tr w:rsidR="00081C89" w:rsidRPr="00D45304" w:rsidTr="00450CE2">
        <w:tc>
          <w:tcPr>
            <w:tcW w:w="567" w:type="dxa"/>
          </w:tcPr>
          <w:p w:rsidR="00081C89" w:rsidRPr="00D45304" w:rsidRDefault="00081C89" w:rsidP="00450CE2">
            <w:pPr>
              <w:jc w:val="both"/>
              <w:rPr>
                <w:rFonts w:ascii="Cambria" w:hAnsi="Cambria"/>
                <w:b/>
                <w:sz w:val="26"/>
                <w:szCs w:val="26"/>
              </w:rPr>
            </w:pPr>
          </w:p>
        </w:tc>
        <w:tc>
          <w:tcPr>
            <w:tcW w:w="2611" w:type="dxa"/>
          </w:tcPr>
          <w:p w:rsidR="00081C89" w:rsidRPr="00D45304" w:rsidRDefault="00081C89" w:rsidP="00450CE2">
            <w:pPr>
              <w:jc w:val="both"/>
              <w:rPr>
                <w:rFonts w:ascii="Cambria" w:hAnsi="Cambria"/>
                <w:b/>
                <w:sz w:val="26"/>
                <w:szCs w:val="26"/>
              </w:rPr>
            </w:pPr>
          </w:p>
        </w:tc>
        <w:tc>
          <w:tcPr>
            <w:tcW w:w="3626" w:type="dxa"/>
          </w:tcPr>
          <w:p w:rsidR="00081C89" w:rsidRPr="00D45304" w:rsidRDefault="00081C89" w:rsidP="00450CE2">
            <w:pPr>
              <w:jc w:val="both"/>
              <w:rPr>
                <w:rFonts w:ascii="Cambria" w:hAnsi="Cambria"/>
                <w:b/>
                <w:sz w:val="26"/>
                <w:szCs w:val="26"/>
              </w:rPr>
            </w:pPr>
          </w:p>
        </w:tc>
      </w:tr>
      <w:tr w:rsidR="00081C89" w:rsidRPr="00D45304" w:rsidTr="00450CE2">
        <w:tc>
          <w:tcPr>
            <w:tcW w:w="567" w:type="dxa"/>
          </w:tcPr>
          <w:p w:rsidR="00081C89" w:rsidRPr="00D45304" w:rsidRDefault="00081C89" w:rsidP="00450CE2">
            <w:pPr>
              <w:jc w:val="both"/>
              <w:rPr>
                <w:rFonts w:ascii="Cambria" w:hAnsi="Cambria"/>
                <w:b/>
                <w:sz w:val="26"/>
                <w:szCs w:val="26"/>
              </w:rPr>
            </w:pPr>
          </w:p>
        </w:tc>
        <w:tc>
          <w:tcPr>
            <w:tcW w:w="2611" w:type="dxa"/>
          </w:tcPr>
          <w:p w:rsidR="00081C89" w:rsidRPr="00D45304" w:rsidRDefault="00081C89" w:rsidP="00450CE2">
            <w:pPr>
              <w:jc w:val="both"/>
              <w:rPr>
                <w:rFonts w:ascii="Cambria" w:hAnsi="Cambria"/>
                <w:b/>
                <w:sz w:val="26"/>
                <w:szCs w:val="26"/>
              </w:rPr>
            </w:pPr>
          </w:p>
        </w:tc>
        <w:tc>
          <w:tcPr>
            <w:tcW w:w="3626" w:type="dxa"/>
          </w:tcPr>
          <w:p w:rsidR="00081C89" w:rsidRPr="00D45304" w:rsidRDefault="00081C89" w:rsidP="00450CE2">
            <w:pPr>
              <w:jc w:val="both"/>
              <w:rPr>
                <w:rFonts w:ascii="Cambria" w:hAnsi="Cambria"/>
                <w:b/>
                <w:sz w:val="26"/>
                <w:szCs w:val="26"/>
              </w:rPr>
            </w:pPr>
          </w:p>
        </w:tc>
      </w:tr>
      <w:tr w:rsidR="00081C89" w:rsidRPr="00D45304" w:rsidTr="00450CE2">
        <w:tc>
          <w:tcPr>
            <w:tcW w:w="567" w:type="dxa"/>
          </w:tcPr>
          <w:p w:rsidR="00081C89" w:rsidRPr="00D45304" w:rsidRDefault="00081C89" w:rsidP="00450CE2">
            <w:pPr>
              <w:jc w:val="both"/>
              <w:rPr>
                <w:rFonts w:ascii="Cambria" w:hAnsi="Cambria"/>
                <w:b/>
                <w:sz w:val="26"/>
                <w:szCs w:val="26"/>
              </w:rPr>
            </w:pPr>
          </w:p>
        </w:tc>
        <w:tc>
          <w:tcPr>
            <w:tcW w:w="2611" w:type="dxa"/>
          </w:tcPr>
          <w:p w:rsidR="00081C89" w:rsidRPr="00D45304" w:rsidRDefault="00081C89" w:rsidP="00450CE2">
            <w:pPr>
              <w:jc w:val="both"/>
              <w:rPr>
                <w:rFonts w:ascii="Cambria" w:hAnsi="Cambria"/>
                <w:b/>
                <w:sz w:val="26"/>
                <w:szCs w:val="26"/>
              </w:rPr>
            </w:pPr>
          </w:p>
        </w:tc>
        <w:tc>
          <w:tcPr>
            <w:tcW w:w="3626" w:type="dxa"/>
          </w:tcPr>
          <w:p w:rsidR="00081C89" w:rsidRPr="00D45304" w:rsidRDefault="00081C89" w:rsidP="00450CE2">
            <w:pPr>
              <w:jc w:val="both"/>
              <w:rPr>
                <w:rFonts w:ascii="Cambria" w:hAnsi="Cambria"/>
                <w:b/>
                <w:sz w:val="26"/>
                <w:szCs w:val="26"/>
              </w:rPr>
            </w:pPr>
          </w:p>
        </w:tc>
      </w:tr>
      <w:tr w:rsidR="00081C89" w:rsidRPr="00D45304" w:rsidTr="00450CE2">
        <w:tc>
          <w:tcPr>
            <w:tcW w:w="567" w:type="dxa"/>
          </w:tcPr>
          <w:p w:rsidR="00081C89" w:rsidRPr="00D45304" w:rsidRDefault="00081C89" w:rsidP="00450CE2">
            <w:pPr>
              <w:jc w:val="both"/>
              <w:rPr>
                <w:rFonts w:ascii="Cambria" w:hAnsi="Cambria"/>
                <w:b/>
                <w:sz w:val="26"/>
                <w:szCs w:val="26"/>
              </w:rPr>
            </w:pPr>
          </w:p>
        </w:tc>
        <w:tc>
          <w:tcPr>
            <w:tcW w:w="2611" w:type="dxa"/>
          </w:tcPr>
          <w:p w:rsidR="00081C89" w:rsidRPr="00D45304" w:rsidRDefault="00081C89" w:rsidP="00450CE2">
            <w:pPr>
              <w:jc w:val="both"/>
              <w:rPr>
                <w:rFonts w:ascii="Cambria" w:hAnsi="Cambria"/>
                <w:b/>
                <w:sz w:val="26"/>
                <w:szCs w:val="26"/>
              </w:rPr>
            </w:pPr>
          </w:p>
        </w:tc>
        <w:tc>
          <w:tcPr>
            <w:tcW w:w="3626" w:type="dxa"/>
          </w:tcPr>
          <w:p w:rsidR="00081C89" w:rsidRPr="00D45304" w:rsidRDefault="00081C89" w:rsidP="00450CE2">
            <w:pPr>
              <w:jc w:val="both"/>
              <w:rPr>
                <w:rFonts w:ascii="Cambria" w:hAnsi="Cambria"/>
                <w:b/>
                <w:sz w:val="26"/>
                <w:szCs w:val="26"/>
              </w:rPr>
            </w:pPr>
          </w:p>
        </w:tc>
      </w:tr>
      <w:tr w:rsidR="00081C89" w:rsidRPr="00D45304" w:rsidTr="00450CE2">
        <w:tc>
          <w:tcPr>
            <w:tcW w:w="567" w:type="dxa"/>
          </w:tcPr>
          <w:p w:rsidR="00081C89" w:rsidRPr="00D45304" w:rsidRDefault="00081C89" w:rsidP="00450CE2">
            <w:pPr>
              <w:jc w:val="both"/>
              <w:rPr>
                <w:rFonts w:ascii="Cambria" w:hAnsi="Cambria"/>
                <w:b/>
                <w:sz w:val="26"/>
                <w:szCs w:val="26"/>
              </w:rPr>
            </w:pPr>
          </w:p>
        </w:tc>
        <w:tc>
          <w:tcPr>
            <w:tcW w:w="2611" w:type="dxa"/>
          </w:tcPr>
          <w:p w:rsidR="00081C89" w:rsidRPr="00D45304" w:rsidRDefault="00081C89" w:rsidP="00450CE2">
            <w:pPr>
              <w:jc w:val="both"/>
              <w:rPr>
                <w:rFonts w:ascii="Cambria" w:hAnsi="Cambria"/>
                <w:b/>
                <w:sz w:val="26"/>
                <w:szCs w:val="26"/>
              </w:rPr>
            </w:pPr>
          </w:p>
        </w:tc>
        <w:tc>
          <w:tcPr>
            <w:tcW w:w="3626" w:type="dxa"/>
          </w:tcPr>
          <w:p w:rsidR="00081C89" w:rsidRPr="00D45304" w:rsidRDefault="00081C89" w:rsidP="00450CE2">
            <w:pPr>
              <w:jc w:val="both"/>
              <w:rPr>
                <w:rFonts w:ascii="Cambria" w:hAnsi="Cambria"/>
                <w:b/>
                <w:sz w:val="26"/>
                <w:szCs w:val="26"/>
              </w:rPr>
            </w:pPr>
          </w:p>
        </w:tc>
      </w:tr>
    </w:tbl>
    <w:p w:rsidR="00081C89" w:rsidRDefault="00081C89" w:rsidP="00A53A58">
      <w:pPr>
        <w:overflowPunct/>
        <w:autoSpaceDE/>
        <w:autoSpaceDN/>
        <w:adjustRightInd/>
        <w:spacing w:line="259" w:lineRule="auto"/>
        <w:textAlignment w:val="auto"/>
        <w:rPr>
          <w:rFonts w:ascii="Times New Roman" w:hAnsi="Times New Roman"/>
          <w:szCs w:val="24"/>
          <w:lang w:val="bg-BG"/>
        </w:rPr>
      </w:pPr>
    </w:p>
    <w:p w:rsidR="00A53A58" w:rsidRDefault="00A53A58" w:rsidP="00A53A58">
      <w:pPr>
        <w:overflowPunct/>
        <w:autoSpaceDE/>
        <w:autoSpaceDN/>
        <w:adjustRightInd/>
        <w:spacing w:line="259" w:lineRule="auto"/>
        <w:textAlignment w:val="auto"/>
        <w:rPr>
          <w:rFonts w:ascii="Times New Roman" w:hAnsi="Times New Roman"/>
          <w:szCs w:val="24"/>
          <w:lang w:val="bg-BG"/>
        </w:rPr>
      </w:pPr>
    </w:p>
    <w:p w:rsidR="00A53A58" w:rsidRPr="0049046C" w:rsidRDefault="00A53A58" w:rsidP="00A53A58">
      <w:pPr>
        <w:jc w:val="both"/>
        <w:rPr>
          <w:rFonts w:ascii="Cambria" w:hAnsi="Cambria"/>
          <w:sz w:val="26"/>
          <w:szCs w:val="26"/>
          <w:lang w:val="bg-BG"/>
        </w:rPr>
      </w:pPr>
      <w:r w:rsidRPr="0049046C">
        <w:rPr>
          <w:rFonts w:ascii="Cambria" w:hAnsi="Cambria"/>
          <w:b/>
          <w:sz w:val="26"/>
          <w:szCs w:val="26"/>
          <w:lang w:val="bg-BG"/>
        </w:rPr>
        <w:t>ЗА ДОСТАВЧИКА:</w:t>
      </w:r>
      <w:r w:rsidRPr="0049046C">
        <w:rPr>
          <w:rFonts w:ascii="Cambria" w:hAnsi="Cambria"/>
          <w:b/>
          <w:sz w:val="26"/>
          <w:szCs w:val="26"/>
          <w:lang w:val="bg-BG"/>
        </w:rPr>
        <w:tab/>
      </w:r>
      <w:r w:rsidRPr="0049046C">
        <w:rPr>
          <w:rFonts w:ascii="Cambria" w:hAnsi="Cambria"/>
          <w:b/>
          <w:sz w:val="26"/>
          <w:szCs w:val="26"/>
          <w:lang w:val="bg-BG"/>
        </w:rPr>
        <w:tab/>
      </w:r>
      <w:r>
        <w:rPr>
          <w:rFonts w:ascii="Cambria" w:hAnsi="Cambria"/>
          <w:b/>
          <w:sz w:val="26"/>
          <w:szCs w:val="26"/>
          <w:lang w:val="bg-BG"/>
        </w:rPr>
        <w:tab/>
      </w:r>
      <w:r>
        <w:rPr>
          <w:rFonts w:ascii="Cambria" w:hAnsi="Cambria"/>
          <w:b/>
          <w:sz w:val="26"/>
          <w:szCs w:val="26"/>
          <w:lang w:val="bg-BG"/>
        </w:rPr>
        <w:tab/>
      </w:r>
      <w:r w:rsidRPr="0049046C">
        <w:rPr>
          <w:rFonts w:ascii="Cambria" w:hAnsi="Cambria"/>
          <w:b/>
          <w:sz w:val="26"/>
          <w:szCs w:val="26"/>
          <w:lang w:val="bg-BG"/>
        </w:rPr>
        <w:t>ЗА ПОЛЗВАТЕЛЯ:</w:t>
      </w:r>
    </w:p>
    <w:p w:rsidR="00A53A58" w:rsidRDefault="00A53A58" w:rsidP="00A53A58">
      <w:pPr>
        <w:jc w:val="both"/>
        <w:rPr>
          <w:rFonts w:ascii="Cambria" w:hAnsi="Cambria"/>
          <w:b/>
          <w:sz w:val="26"/>
          <w:szCs w:val="26"/>
        </w:rPr>
      </w:pPr>
    </w:p>
    <w:p w:rsidR="00A53A58" w:rsidRPr="0049046C" w:rsidRDefault="00A53A58" w:rsidP="00A53A58">
      <w:pPr>
        <w:jc w:val="both"/>
        <w:rPr>
          <w:rFonts w:ascii="Cambria" w:hAnsi="Cambria"/>
          <w:b/>
          <w:sz w:val="26"/>
          <w:szCs w:val="26"/>
        </w:rPr>
      </w:pPr>
    </w:p>
    <w:p w:rsidR="00A53A58" w:rsidRPr="0049046C" w:rsidRDefault="00A53A58" w:rsidP="00A53A58">
      <w:pPr>
        <w:jc w:val="both"/>
        <w:rPr>
          <w:rFonts w:ascii="Cambria" w:hAnsi="Cambria"/>
          <w:b/>
          <w:sz w:val="26"/>
          <w:szCs w:val="26"/>
          <w:lang w:val="bg-BG"/>
        </w:rPr>
      </w:pPr>
      <w:r>
        <w:rPr>
          <w:rFonts w:ascii="Cambria" w:hAnsi="Cambria"/>
          <w:b/>
          <w:sz w:val="26"/>
          <w:szCs w:val="26"/>
          <w:lang w:val="bg-BG"/>
        </w:rPr>
        <w:t>Изп.</w:t>
      </w:r>
      <w:r>
        <w:rPr>
          <w:rFonts w:ascii="Cambria" w:hAnsi="Cambria"/>
          <w:b/>
          <w:sz w:val="26"/>
          <w:szCs w:val="26"/>
        </w:rPr>
        <w:t xml:space="preserve"> </w:t>
      </w:r>
      <w:r>
        <w:rPr>
          <w:rFonts w:ascii="Cambria" w:hAnsi="Cambria"/>
          <w:b/>
          <w:sz w:val="26"/>
          <w:szCs w:val="26"/>
          <w:lang w:val="bg-BG"/>
        </w:rPr>
        <w:t xml:space="preserve">директор: </w:t>
      </w:r>
      <w:r w:rsidRPr="0049046C">
        <w:rPr>
          <w:rFonts w:ascii="Cambria" w:hAnsi="Cambria"/>
          <w:bCs/>
          <w:sz w:val="26"/>
          <w:szCs w:val="26"/>
          <w:lang w:val="bg-BG"/>
        </w:rPr>
        <w:t>……………………………</w:t>
      </w:r>
      <w:r>
        <w:rPr>
          <w:rFonts w:ascii="Cambria" w:hAnsi="Cambria"/>
          <w:b/>
          <w:sz w:val="26"/>
          <w:szCs w:val="26"/>
          <w:lang w:val="bg-BG"/>
        </w:rPr>
        <w:tab/>
      </w:r>
      <w:r>
        <w:rPr>
          <w:rFonts w:ascii="Cambria" w:hAnsi="Cambria"/>
          <w:b/>
          <w:sz w:val="26"/>
          <w:szCs w:val="26"/>
          <w:lang w:val="bg-BG"/>
        </w:rPr>
        <w:tab/>
        <w:t xml:space="preserve">Управител: </w:t>
      </w:r>
      <w:r w:rsidRPr="0049046C">
        <w:rPr>
          <w:rFonts w:ascii="Cambria" w:hAnsi="Cambria"/>
          <w:bCs/>
          <w:sz w:val="26"/>
          <w:szCs w:val="26"/>
          <w:lang w:val="bg-BG"/>
        </w:rPr>
        <w:t>……………………………….</w:t>
      </w:r>
    </w:p>
    <w:p w:rsidR="00A53A58" w:rsidRPr="008F50B8" w:rsidRDefault="00A53A58" w:rsidP="00A53A58">
      <w:pPr>
        <w:jc w:val="both"/>
        <w:rPr>
          <w:rFonts w:ascii="Times New Roman" w:hAnsi="Times New Roman"/>
          <w:szCs w:val="24"/>
          <w:lang w:val="bg-BG"/>
        </w:rPr>
      </w:pPr>
      <w:r w:rsidRPr="0049046C">
        <w:rPr>
          <w:rFonts w:ascii="Cambria" w:hAnsi="Cambria"/>
          <w:b/>
          <w:i/>
          <w:iCs/>
          <w:sz w:val="26"/>
          <w:szCs w:val="26"/>
          <w:lang w:val="bg-BG"/>
        </w:rPr>
        <w:t>инж. Данаил Събевски</w:t>
      </w:r>
      <w:r>
        <w:rPr>
          <w:rFonts w:ascii="Cambria" w:hAnsi="Cambria"/>
          <w:b/>
          <w:i/>
          <w:iCs/>
          <w:sz w:val="26"/>
          <w:szCs w:val="26"/>
          <w:lang w:val="bg-BG"/>
        </w:rPr>
        <w:tab/>
      </w:r>
      <w:r>
        <w:rPr>
          <w:rFonts w:ascii="Cambria" w:hAnsi="Cambria"/>
          <w:b/>
          <w:i/>
          <w:iCs/>
          <w:sz w:val="26"/>
          <w:szCs w:val="26"/>
          <w:lang w:val="bg-BG"/>
        </w:rPr>
        <w:tab/>
      </w:r>
      <w:r>
        <w:rPr>
          <w:rFonts w:ascii="Cambria" w:hAnsi="Cambria"/>
          <w:b/>
          <w:i/>
          <w:iCs/>
          <w:sz w:val="26"/>
          <w:szCs w:val="26"/>
          <w:lang w:val="bg-BG"/>
        </w:rPr>
        <w:tab/>
      </w:r>
      <w:r>
        <w:rPr>
          <w:rFonts w:ascii="Cambria" w:hAnsi="Cambria"/>
          <w:b/>
          <w:i/>
          <w:iCs/>
          <w:sz w:val="26"/>
          <w:szCs w:val="26"/>
          <w:lang w:val="bg-BG"/>
        </w:rPr>
        <w:tab/>
        <w:t>инж. Митко Спасов</w:t>
      </w:r>
    </w:p>
    <w:sectPr w:rsidR="00A53A58" w:rsidRPr="008F50B8" w:rsidSect="0049046C">
      <w:headerReference w:type="even" r:id="rId7"/>
      <w:footerReference w:type="even" r:id="rId8"/>
      <w:footerReference w:type="default" r:id="rId9"/>
      <w:headerReference w:type="first" r:id="rId10"/>
      <w:pgSz w:w="11907" w:h="16839" w:code="9"/>
      <w:pgMar w:top="993" w:right="850" w:bottom="1276" w:left="1417" w:header="431" w:footer="431"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4C3B" w:rsidRDefault="00314C3B">
      <w:r>
        <w:separator/>
      </w:r>
    </w:p>
  </w:endnote>
  <w:endnote w:type="continuationSeparator" w:id="0">
    <w:p w:rsidR="00314C3B" w:rsidRDefault="00314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bar">
    <w:altName w:val="Times New Roman"/>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FB7" w:rsidRDefault="007668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620FB7" w:rsidRDefault="00314C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rPr>
      <w:id w:val="-1318880058"/>
      <w:docPartObj>
        <w:docPartGallery w:val="Page Numbers (Bottom of Page)"/>
        <w:docPartUnique/>
      </w:docPartObj>
    </w:sdtPr>
    <w:sdtEndPr/>
    <w:sdtContent>
      <w:sdt>
        <w:sdtPr>
          <w:rPr>
            <w:rFonts w:ascii="Times New Roman" w:hAnsi="Times New Roman"/>
          </w:rPr>
          <w:id w:val="-1769616900"/>
          <w:docPartObj>
            <w:docPartGallery w:val="Page Numbers (Top of Page)"/>
            <w:docPartUnique/>
          </w:docPartObj>
        </w:sdtPr>
        <w:sdtEndPr/>
        <w:sdtContent>
          <w:p w:rsidR="001D5ADF" w:rsidRPr="00D86F03" w:rsidRDefault="0076685F">
            <w:pPr>
              <w:pStyle w:val="Footer"/>
              <w:jc w:val="right"/>
              <w:rPr>
                <w:rFonts w:ascii="Times New Roman" w:hAnsi="Times New Roman"/>
              </w:rPr>
            </w:pPr>
            <w:r w:rsidRPr="00D86F03">
              <w:rPr>
                <w:rFonts w:ascii="Times New Roman" w:hAnsi="Times New Roman"/>
                <w:lang w:val="bg-BG"/>
              </w:rPr>
              <w:t>стр.</w:t>
            </w:r>
            <w:r w:rsidRPr="00D86F03">
              <w:rPr>
                <w:rFonts w:ascii="Times New Roman" w:hAnsi="Times New Roman"/>
              </w:rPr>
              <w:t xml:space="preserve"> </w:t>
            </w:r>
            <w:r w:rsidRPr="00D86F03">
              <w:rPr>
                <w:rFonts w:ascii="Times New Roman" w:hAnsi="Times New Roman"/>
                <w:b/>
                <w:bCs/>
                <w:szCs w:val="24"/>
              </w:rPr>
              <w:fldChar w:fldCharType="begin"/>
            </w:r>
            <w:r w:rsidRPr="00D86F03">
              <w:rPr>
                <w:rFonts w:ascii="Times New Roman" w:hAnsi="Times New Roman"/>
                <w:b/>
                <w:bCs/>
              </w:rPr>
              <w:instrText xml:space="preserve"> PAGE </w:instrText>
            </w:r>
            <w:r w:rsidRPr="00D86F03">
              <w:rPr>
                <w:rFonts w:ascii="Times New Roman" w:hAnsi="Times New Roman"/>
                <w:b/>
                <w:bCs/>
                <w:szCs w:val="24"/>
              </w:rPr>
              <w:fldChar w:fldCharType="separate"/>
            </w:r>
            <w:r w:rsidR="00975ECA">
              <w:rPr>
                <w:rFonts w:ascii="Times New Roman" w:hAnsi="Times New Roman"/>
                <w:b/>
                <w:bCs/>
                <w:noProof/>
              </w:rPr>
              <w:t>10</w:t>
            </w:r>
            <w:r w:rsidRPr="00D86F03">
              <w:rPr>
                <w:rFonts w:ascii="Times New Roman" w:hAnsi="Times New Roman"/>
                <w:b/>
                <w:bCs/>
                <w:szCs w:val="24"/>
              </w:rPr>
              <w:fldChar w:fldCharType="end"/>
            </w:r>
            <w:r w:rsidRPr="00D86F03">
              <w:rPr>
                <w:rFonts w:ascii="Times New Roman" w:hAnsi="Times New Roman"/>
              </w:rPr>
              <w:t xml:space="preserve"> </w:t>
            </w:r>
            <w:r w:rsidRPr="00D86F03">
              <w:rPr>
                <w:rFonts w:ascii="Times New Roman" w:hAnsi="Times New Roman"/>
                <w:lang w:val="bg-BG"/>
              </w:rPr>
              <w:t>от</w:t>
            </w:r>
            <w:r w:rsidRPr="00D86F03">
              <w:rPr>
                <w:rFonts w:ascii="Times New Roman" w:hAnsi="Times New Roman"/>
              </w:rPr>
              <w:t xml:space="preserve"> </w:t>
            </w:r>
            <w:r w:rsidRPr="00D86F03">
              <w:rPr>
                <w:rFonts w:ascii="Times New Roman" w:hAnsi="Times New Roman"/>
                <w:b/>
                <w:bCs/>
                <w:szCs w:val="24"/>
              </w:rPr>
              <w:fldChar w:fldCharType="begin"/>
            </w:r>
            <w:r w:rsidRPr="00D86F03">
              <w:rPr>
                <w:rFonts w:ascii="Times New Roman" w:hAnsi="Times New Roman"/>
                <w:b/>
                <w:bCs/>
              </w:rPr>
              <w:instrText xml:space="preserve"> NUMPAGES  </w:instrText>
            </w:r>
            <w:r w:rsidRPr="00D86F03">
              <w:rPr>
                <w:rFonts w:ascii="Times New Roman" w:hAnsi="Times New Roman"/>
                <w:b/>
                <w:bCs/>
                <w:szCs w:val="24"/>
              </w:rPr>
              <w:fldChar w:fldCharType="separate"/>
            </w:r>
            <w:r w:rsidR="00975ECA">
              <w:rPr>
                <w:rFonts w:ascii="Times New Roman" w:hAnsi="Times New Roman"/>
                <w:b/>
                <w:bCs/>
                <w:noProof/>
              </w:rPr>
              <w:t>11</w:t>
            </w:r>
            <w:r w:rsidRPr="00D86F03">
              <w:rPr>
                <w:rFonts w:ascii="Times New Roman" w:hAnsi="Times New Roman"/>
                <w:b/>
                <w:bCs/>
                <w:szCs w:val="24"/>
              </w:rPr>
              <w:fldChar w:fldCharType="end"/>
            </w:r>
          </w:p>
        </w:sdtContent>
      </w:sdt>
    </w:sdtContent>
  </w:sdt>
  <w:p w:rsidR="00620FB7" w:rsidRPr="00E37B83" w:rsidRDefault="00314C3B" w:rsidP="00E37B83">
    <w:pPr>
      <w:pStyle w:val="Footer"/>
      <w:ind w:right="360"/>
      <w:rPr>
        <w:rFonts w:ascii="Calibri" w:hAnsi="Calibri"/>
        <w:lang w:val="bg-BG"/>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4C3B" w:rsidRDefault="00314C3B">
      <w:r>
        <w:separator/>
      </w:r>
    </w:p>
  </w:footnote>
  <w:footnote w:type="continuationSeparator" w:id="0">
    <w:p w:rsidR="00314C3B" w:rsidRDefault="00314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FB7" w:rsidRDefault="0076685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620FB7" w:rsidRDefault="00314C3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76F6" w:rsidRPr="00DB4942" w:rsidRDefault="0076685F" w:rsidP="003276F6">
    <w:pPr>
      <w:pStyle w:val="Header"/>
      <w:spacing w:before="240"/>
      <w:jc w:val="right"/>
      <w:rPr>
        <w:rFonts w:ascii="Times New Roman" w:hAnsi="Times New Roman"/>
      </w:rPr>
    </w:pPr>
    <w:r w:rsidRPr="00DB4942">
      <w:rPr>
        <w:rFonts w:ascii="Times New Roman" w:hAnsi="Times New Roman"/>
        <w:b/>
        <w:i/>
        <w:iCs/>
        <w:u w:val="single"/>
      </w:rPr>
      <w:t xml:space="preserve">Проект на договор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A60B6"/>
    <w:multiLevelType w:val="multilevel"/>
    <w:tmpl w:val="7BF853D0"/>
    <w:lvl w:ilvl="0">
      <w:start w:val="1"/>
      <w:numFmt w:val="decimal"/>
      <w:lvlText w:val="%1."/>
      <w:lvlJc w:val="left"/>
      <w:pPr>
        <w:ind w:left="990" w:hanging="450"/>
      </w:pPr>
      <w:rPr>
        <w:rFonts w:hint="default"/>
        <w:b/>
        <w:bCs w:val="0"/>
      </w:rPr>
    </w:lvl>
    <w:lvl w:ilvl="1">
      <w:start w:val="1"/>
      <w:numFmt w:val="decimal"/>
      <w:isLgl/>
      <w:lvlText w:val="%1.%2."/>
      <w:lvlJc w:val="left"/>
      <w:pPr>
        <w:ind w:left="1429" w:hanging="720"/>
      </w:pPr>
      <w:rPr>
        <w:rFonts w:hint="default"/>
        <w:b/>
        <w:bCs w:val="0"/>
      </w:rPr>
    </w:lvl>
    <w:lvl w:ilvl="2">
      <w:start w:val="1"/>
      <w:numFmt w:val="decimal"/>
      <w:isLgl/>
      <w:lvlText w:val="%1.%2.%3."/>
      <w:lvlJc w:val="left"/>
      <w:pPr>
        <w:ind w:left="159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3354" w:hanging="180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4052" w:hanging="2160"/>
      </w:pPr>
      <w:rPr>
        <w:rFonts w:hint="default"/>
      </w:rPr>
    </w:lvl>
  </w:abstractNum>
  <w:abstractNum w:abstractNumId="1" w15:restartNumberingAfterBreak="0">
    <w:nsid w:val="1BF708B6"/>
    <w:multiLevelType w:val="hybridMultilevel"/>
    <w:tmpl w:val="FDAC3204"/>
    <w:lvl w:ilvl="0" w:tplc="EA624CEA">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 w15:restartNumberingAfterBreak="0">
    <w:nsid w:val="2248634D"/>
    <w:multiLevelType w:val="hybridMultilevel"/>
    <w:tmpl w:val="A14C8CDE"/>
    <w:lvl w:ilvl="0" w:tplc="2C16BF90">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 w15:restartNumberingAfterBreak="0">
    <w:nsid w:val="36C67B83"/>
    <w:multiLevelType w:val="hybridMultilevel"/>
    <w:tmpl w:val="3494698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374D316D"/>
    <w:multiLevelType w:val="hybridMultilevel"/>
    <w:tmpl w:val="1BAE59D2"/>
    <w:lvl w:ilvl="0" w:tplc="995282D2">
      <w:start w:val="1"/>
      <w:numFmt w:val="decimal"/>
      <w:lvlText w:val="%1."/>
      <w:lvlJc w:val="left"/>
      <w:pPr>
        <w:ind w:left="1128" w:hanging="408"/>
      </w:pPr>
      <w:rPr>
        <w:rFonts w:eastAsia="Times New Roman"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5" w15:restartNumberingAfterBreak="0">
    <w:nsid w:val="47235354"/>
    <w:multiLevelType w:val="hybridMultilevel"/>
    <w:tmpl w:val="D14CC82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4E195955"/>
    <w:multiLevelType w:val="hybridMultilevel"/>
    <w:tmpl w:val="F6C2334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5C521168"/>
    <w:multiLevelType w:val="hybridMultilevel"/>
    <w:tmpl w:val="E0A00B4A"/>
    <w:lvl w:ilvl="0" w:tplc="960A85BE">
      <w:start w:val="1"/>
      <w:numFmt w:val="decimal"/>
      <w:lvlText w:val="%1."/>
      <w:lvlJc w:val="left"/>
      <w:pPr>
        <w:ind w:left="720" w:hanging="360"/>
      </w:pPr>
      <w:rPr>
        <w:rFonts w:hint="default"/>
        <w:b/>
        <w:bCs/>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612D596B"/>
    <w:multiLevelType w:val="hybridMultilevel"/>
    <w:tmpl w:val="B1081FF8"/>
    <w:lvl w:ilvl="0" w:tplc="D54C7C58">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9" w15:restartNumberingAfterBreak="0">
    <w:nsid w:val="70E0142D"/>
    <w:multiLevelType w:val="hybridMultilevel"/>
    <w:tmpl w:val="88104818"/>
    <w:lvl w:ilvl="0" w:tplc="AB300686">
      <w:start w:val="1"/>
      <w:numFmt w:val="decimal"/>
      <w:lvlText w:val="%1."/>
      <w:lvlJc w:val="left"/>
      <w:pPr>
        <w:ind w:left="1128" w:hanging="408"/>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15:restartNumberingAfterBreak="0">
    <w:nsid w:val="733B7580"/>
    <w:multiLevelType w:val="hybridMultilevel"/>
    <w:tmpl w:val="8C063350"/>
    <w:lvl w:ilvl="0" w:tplc="ED08CCA4">
      <w:start w:val="1"/>
      <w:numFmt w:val="upperRoman"/>
      <w:pStyle w:val="Heading1"/>
      <w:lvlText w:val="%1."/>
      <w:lvlJc w:val="right"/>
      <w:pPr>
        <w:tabs>
          <w:tab w:val="num" w:pos="1440"/>
        </w:tabs>
        <w:ind w:left="1440" w:hanging="180"/>
      </w:pPr>
    </w:lvl>
    <w:lvl w:ilvl="1" w:tplc="C8D2DCA2">
      <w:start w:val="1"/>
      <w:numFmt w:val="decimal"/>
      <w:lvlText w:val="%2."/>
      <w:lvlJc w:val="left"/>
      <w:pPr>
        <w:tabs>
          <w:tab w:val="num" w:pos="2160"/>
        </w:tabs>
        <w:ind w:left="2160" w:hanging="360"/>
      </w:pPr>
      <w:rPr>
        <w:rFonts w:ascii="Times New Roman" w:hAnsi="Times New Roman" w:hint="default"/>
        <w:b/>
        <w:i w:val="0"/>
        <w:sz w:val="24"/>
      </w:rPr>
    </w:lvl>
    <w:lvl w:ilvl="2" w:tplc="04090007">
      <w:start w:val="1"/>
      <w:numFmt w:val="bullet"/>
      <w:lvlText w:val=""/>
      <w:lvlJc w:val="left"/>
      <w:pPr>
        <w:tabs>
          <w:tab w:val="num" w:pos="3060"/>
        </w:tabs>
        <w:ind w:left="3060" w:hanging="360"/>
      </w:pPr>
      <w:rPr>
        <w:rFonts w:ascii="Wingdings" w:hAnsi="Wingdings" w:hint="default"/>
        <w:sz w:val="16"/>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7F8A16BA"/>
    <w:multiLevelType w:val="hybridMultilevel"/>
    <w:tmpl w:val="34808E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0"/>
  </w:num>
  <w:num w:numId="2">
    <w:abstractNumId w:val="11"/>
  </w:num>
  <w:num w:numId="3">
    <w:abstractNumId w:val="0"/>
  </w:num>
  <w:num w:numId="4">
    <w:abstractNumId w:val="8"/>
  </w:num>
  <w:num w:numId="5">
    <w:abstractNumId w:val="4"/>
  </w:num>
  <w:num w:numId="6">
    <w:abstractNumId w:val="7"/>
  </w:num>
  <w:num w:numId="7">
    <w:abstractNumId w:val="3"/>
  </w:num>
  <w:num w:numId="8">
    <w:abstractNumId w:val="9"/>
  </w:num>
  <w:num w:numId="9">
    <w:abstractNumId w:val="5"/>
  </w:num>
  <w:num w:numId="10">
    <w:abstractNumId w:val="6"/>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A8B"/>
    <w:rsid w:val="00081C89"/>
    <w:rsid w:val="000C0697"/>
    <w:rsid w:val="000E08BB"/>
    <w:rsid w:val="000F0D98"/>
    <w:rsid w:val="00117E97"/>
    <w:rsid w:val="00184256"/>
    <w:rsid w:val="001E0698"/>
    <w:rsid w:val="002046A6"/>
    <w:rsid w:val="00213750"/>
    <w:rsid w:val="00216245"/>
    <w:rsid w:val="00221DA1"/>
    <w:rsid w:val="00255F40"/>
    <w:rsid w:val="00275AF4"/>
    <w:rsid w:val="002F438C"/>
    <w:rsid w:val="00314C3B"/>
    <w:rsid w:val="00375970"/>
    <w:rsid w:val="0037618E"/>
    <w:rsid w:val="00396BCF"/>
    <w:rsid w:val="003D4502"/>
    <w:rsid w:val="003E3A6A"/>
    <w:rsid w:val="00427024"/>
    <w:rsid w:val="004841BF"/>
    <w:rsid w:val="004E0E80"/>
    <w:rsid w:val="004E4807"/>
    <w:rsid w:val="00535ABD"/>
    <w:rsid w:val="00590773"/>
    <w:rsid w:val="005E0A8B"/>
    <w:rsid w:val="006156E1"/>
    <w:rsid w:val="00616D39"/>
    <w:rsid w:val="00622F74"/>
    <w:rsid w:val="00624399"/>
    <w:rsid w:val="00676DD4"/>
    <w:rsid w:val="006860D9"/>
    <w:rsid w:val="006A762E"/>
    <w:rsid w:val="006E6FB3"/>
    <w:rsid w:val="006F6F30"/>
    <w:rsid w:val="00755A30"/>
    <w:rsid w:val="0076685F"/>
    <w:rsid w:val="00780F14"/>
    <w:rsid w:val="00792136"/>
    <w:rsid w:val="007E3F91"/>
    <w:rsid w:val="007F1687"/>
    <w:rsid w:val="00820477"/>
    <w:rsid w:val="00830308"/>
    <w:rsid w:val="0084228D"/>
    <w:rsid w:val="00894010"/>
    <w:rsid w:val="008C04C2"/>
    <w:rsid w:val="00934504"/>
    <w:rsid w:val="00975ECA"/>
    <w:rsid w:val="00992D89"/>
    <w:rsid w:val="009F6901"/>
    <w:rsid w:val="00A32B1F"/>
    <w:rsid w:val="00A35A51"/>
    <w:rsid w:val="00A53A58"/>
    <w:rsid w:val="00AB5112"/>
    <w:rsid w:val="00B4443E"/>
    <w:rsid w:val="00BE5A7B"/>
    <w:rsid w:val="00C57F0F"/>
    <w:rsid w:val="00CA3CFB"/>
    <w:rsid w:val="00CD0746"/>
    <w:rsid w:val="00CD098F"/>
    <w:rsid w:val="00CE6453"/>
    <w:rsid w:val="00D04F75"/>
    <w:rsid w:val="00D24053"/>
    <w:rsid w:val="00DF1E5F"/>
    <w:rsid w:val="00E23259"/>
    <w:rsid w:val="00E9024B"/>
    <w:rsid w:val="00EC497B"/>
    <w:rsid w:val="00EF0AC2"/>
    <w:rsid w:val="00F56275"/>
    <w:rsid w:val="00F56A0A"/>
    <w:rsid w:val="00FA1454"/>
    <w:rsid w:val="00FD39A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92307"/>
  <w15:chartTrackingRefBased/>
  <w15:docId w15:val="{8552E204-D77F-4963-8DAF-ADA9DFF1F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A58"/>
    <w:pPr>
      <w:overflowPunct w:val="0"/>
      <w:autoSpaceDE w:val="0"/>
      <w:autoSpaceDN w:val="0"/>
      <w:adjustRightInd w:val="0"/>
      <w:spacing w:after="0" w:line="240" w:lineRule="auto"/>
      <w:textAlignment w:val="baseline"/>
    </w:pPr>
    <w:rPr>
      <w:rFonts w:ascii="Hebar" w:eastAsia="Times New Roman" w:hAnsi="Hebar" w:cs="Times New Roman"/>
      <w:sz w:val="24"/>
      <w:szCs w:val="20"/>
      <w:lang w:val="en-US"/>
    </w:rPr>
  </w:style>
  <w:style w:type="paragraph" w:styleId="Heading1">
    <w:name w:val="heading 1"/>
    <w:basedOn w:val="Normal"/>
    <w:next w:val="Normal"/>
    <w:link w:val="Heading1Char"/>
    <w:qFormat/>
    <w:rsid w:val="00081C89"/>
    <w:pPr>
      <w:keepNext/>
      <w:numPr>
        <w:numId w:val="1"/>
      </w:numPr>
      <w:jc w:val="both"/>
      <w:outlineLvl w:val="0"/>
    </w:pPr>
    <w:rPr>
      <w:rFonts w:ascii="Times New Roman" w:hAnsi="Times New Roman"/>
      <w:b/>
      <w:lang w:val="bg-BG"/>
    </w:rPr>
  </w:style>
  <w:style w:type="paragraph" w:styleId="Heading3">
    <w:name w:val="heading 3"/>
    <w:basedOn w:val="Normal"/>
    <w:next w:val="Normal"/>
    <w:link w:val="Heading3Char"/>
    <w:qFormat/>
    <w:rsid w:val="00081C89"/>
    <w:pPr>
      <w:keepNext/>
      <w:ind w:firstLine="720"/>
      <w:jc w:val="both"/>
      <w:outlineLvl w:val="2"/>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C89"/>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081C89"/>
    <w:rPr>
      <w:rFonts w:ascii="Times New Roman" w:eastAsia="Times New Roman" w:hAnsi="Times New Roman" w:cs="Times New Roman"/>
      <w:b/>
      <w:bCs/>
      <w:sz w:val="24"/>
      <w:szCs w:val="20"/>
      <w:lang w:val="en-US"/>
    </w:rPr>
  </w:style>
  <w:style w:type="paragraph" w:styleId="Header">
    <w:name w:val="header"/>
    <w:basedOn w:val="Normal"/>
    <w:link w:val="HeaderChar"/>
    <w:rsid w:val="00081C89"/>
    <w:pPr>
      <w:tabs>
        <w:tab w:val="center" w:pos="4320"/>
        <w:tab w:val="right" w:pos="8640"/>
      </w:tabs>
    </w:pPr>
  </w:style>
  <w:style w:type="character" w:customStyle="1" w:styleId="HeaderChar">
    <w:name w:val="Header Char"/>
    <w:basedOn w:val="DefaultParagraphFont"/>
    <w:link w:val="Header"/>
    <w:rsid w:val="00081C89"/>
    <w:rPr>
      <w:rFonts w:ascii="Hebar" w:eastAsia="Times New Roman" w:hAnsi="Hebar" w:cs="Times New Roman"/>
      <w:sz w:val="24"/>
      <w:szCs w:val="20"/>
      <w:lang w:val="en-US"/>
    </w:rPr>
  </w:style>
  <w:style w:type="character" w:styleId="PageNumber">
    <w:name w:val="page number"/>
    <w:basedOn w:val="DefaultParagraphFont"/>
    <w:rsid w:val="00081C89"/>
  </w:style>
  <w:style w:type="paragraph" w:styleId="Footer">
    <w:name w:val="footer"/>
    <w:basedOn w:val="Normal"/>
    <w:link w:val="FooterChar"/>
    <w:uiPriority w:val="99"/>
    <w:rsid w:val="00081C89"/>
    <w:pPr>
      <w:tabs>
        <w:tab w:val="center" w:pos="4320"/>
        <w:tab w:val="right" w:pos="8640"/>
      </w:tabs>
    </w:pPr>
  </w:style>
  <w:style w:type="character" w:customStyle="1" w:styleId="FooterChar">
    <w:name w:val="Footer Char"/>
    <w:basedOn w:val="DefaultParagraphFont"/>
    <w:link w:val="Footer"/>
    <w:uiPriority w:val="99"/>
    <w:rsid w:val="00081C89"/>
    <w:rPr>
      <w:rFonts w:ascii="Hebar" w:eastAsia="Times New Roman" w:hAnsi="Hebar" w:cs="Times New Roman"/>
      <w:sz w:val="24"/>
      <w:szCs w:val="20"/>
      <w:lang w:val="en-US"/>
    </w:rPr>
  </w:style>
  <w:style w:type="paragraph" w:styleId="BodyTextIndent2">
    <w:name w:val="Body Text Indent 2"/>
    <w:basedOn w:val="Normal"/>
    <w:link w:val="BodyTextIndent2Char"/>
    <w:rsid w:val="00081C89"/>
    <w:pPr>
      <w:spacing w:line="400" w:lineRule="atLeast"/>
      <w:ind w:firstLine="720"/>
      <w:jc w:val="both"/>
    </w:pPr>
    <w:rPr>
      <w:rFonts w:ascii="Arial" w:hAnsi="Arial"/>
      <w:lang w:val="bg-BG"/>
    </w:rPr>
  </w:style>
  <w:style w:type="character" w:customStyle="1" w:styleId="BodyTextIndent2Char">
    <w:name w:val="Body Text Indent 2 Char"/>
    <w:basedOn w:val="DefaultParagraphFont"/>
    <w:link w:val="BodyTextIndent2"/>
    <w:rsid w:val="00081C89"/>
    <w:rPr>
      <w:rFonts w:ascii="Arial" w:eastAsia="Times New Roman" w:hAnsi="Arial" w:cs="Times New Roman"/>
      <w:sz w:val="24"/>
      <w:szCs w:val="20"/>
    </w:rPr>
  </w:style>
  <w:style w:type="paragraph" w:styleId="BodyTextIndent">
    <w:name w:val="Body Text Indent"/>
    <w:basedOn w:val="Normal"/>
    <w:link w:val="BodyTextIndentChar"/>
    <w:rsid w:val="00081C89"/>
    <w:pPr>
      <w:spacing w:line="360" w:lineRule="auto"/>
      <w:ind w:firstLine="720"/>
      <w:jc w:val="both"/>
    </w:pPr>
    <w:rPr>
      <w:rFonts w:ascii="Arial" w:hAnsi="Arial"/>
      <w:sz w:val="22"/>
      <w:lang w:val="bg-BG"/>
    </w:rPr>
  </w:style>
  <w:style w:type="character" w:customStyle="1" w:styleId="BodyTextIndentChar">
    <w:name w:val="Body Text Indent Char"/>
    <w:basedOn w:val="DefaultParagraphFont"/>
    <w:link w:val="BodyTextIndent"/>
    <w:rsid w:val="00081C89"/>
    <w:rPr>
      <w:rFonts w:ascii="Arial" w:eastAsia="Times New Roman" w:hAnsi="Arial" w:cs="Times New Roman"/>
      <w:szCs w:val="20"/>
    </w:rPr>
  </w:style>
  <w:style w:type="paragraph" w:styleId="Title">
    <w:name w:val="Title"/>
    <w:basedOn w:val="Normal"/>
    <w:link w:val="TitleChar"/>
    <w:qFormat/>
    <w:rsid w:val="00081C89"/>
    <w:pPr>
      <w:spacing w:line="360" w:lineRule="auto"/>
      <w:jc w:val="center"/>
    </w:pPr>
    <w:rPr>
      <w:rFonts w:ascii="Times New Roman" w:hAnsi="Times New Roman"/>
      <w:b/>
      <w:sz w:val="30"/>
      <w:lang w:val="bg-BG"/>
    </w:rPr>
  </w:style>
  <w:style w:type="character" w:customStyle="1" w:styleId="TitleChar">
    <w:name w:val="Title Char"/>
    <w:basedOn w:val="DefaultParagraphFont"/>
    <w:link w:val="Title"/>
    <w:rsid w:val="00081C89"/>
    <w:rPr>
      <w:rFonts w:ascii="Times New Roman" w:eastAsia="Times New Roman" w:hAnsi="Times New Roman" w:cs="Times New Roman"/>
      <w:b/>
      <w:sz w:val="30"/>
      <w:szCs w:val="20"/>
    </w:rPr>
  </w:style>
  <w:style w:type="paragraph" w:styleId="ListParagraph">
    <w:name w:val="List Paragraph"/>
    <w:basedOn w:val="Normal"/>
    <w:uiPriority w:val="34"/>
    <w:qFormat/>
    <w:rsid w:val="00081C89"/>
    <w:pPr>
      <w:overflowPunct/>
      <w:autoSpaceDE/>
      <w:autoSpaceDN/>
      <w:adjustRightInd/>
      <w:spacing w:after="200" w:line="276" w:lineRule="auto"/>
      <w:ind w:left="720"/>
      <w:contextualSpacing/>
      <w:textAlignment w:val="auto"/>
    </w:pPr>
    <w:rPr>
      <w:rFonts w:ascii="Calibri" w:eastAsia="Calibri" w:hAnsi="Calibri"/>
      <w:sz w:val="22"/>
      <w:szCs w:val="22"/>
      <w:lang w:val="bg-BG"/>
    </w:rPr>
  </w:style>
  <w:style w:type="character" w:styleId="Hyperlink">
    <w:name w:val="Hyperlink"/>
    <w:basedOn w:val="DefaultParagraphFont"/>
    <w:uiPriority w:val="99"/>
    <w:unhideWhenUsed/>
    <w:rsid w:val="00081C89"/>
    <w:rPr>
      <w:color w:val="0563C1" w:themeColor="hyperlink"/>
      <w:u w:val="single"/>
    </w:rPr>
  </w:style>
  <w:style w:type="paragraph" w:styleId="NormalWeb">
    <w:name w:val="Normal (Web)"/>
    <w:basedOn w:val="Normal"/>
    <w:uiPriority w:val="99"/>
    <w:semiHidden/>
    <w:unhideWhenUsed/>
    <w:rsid w:val="00081C89"/>
    <w:rPr>
      <w:rFonts w:ascii="Times New Roman" w:hAnsi="Times New Roman"/>
      <w:szCs w:val="24"/>
    </w:rPr>
  </w:style>
  <w:style w:type="table" w:styleId="TableGrid">
    <w:name w:val="Table Grid"/>
    <w:basedOn w:val="TableNormal"/>
    <w:uiPriority w:val="39"/>
    <w:rsid w:val="00081C89"/>
    <w:pPr>
      <w:spacing w:after="0" w:line="240" w:lineRule="auto"/>
    </w:pPr>
    <w:rPr>
      <w:rFonts w:ascii="Cambria"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081C89"/>
    <w:rPr>
      <w:sz w:val="16"/>
      <w:szCs w:val="16"/>
    </w:rPr>
  </w:style>
  <w:style w:type="paragraph" w:styleId="CommentText">
    <w:name w:val="annotation text"/>
    <w:basedOn w:val="Normal"/>
    <w:link w:val="CommentTextChar"/>
    <w:uiPriority w:val="99"/>
    <w:unhideWhenUsed/>
    <w:rsid w:val="00081C89"/>
    <w:rPr>
      <w:sz w:val="20"/>
    </w:rPr>
  </w:style>
  <w:style w:type="character" w:customStyle="1" w:styleId="CommentTextChar">
    <w:name w:val="Comment Text Char"/>
    <w:basedOn w:val="DefaultParagraphFont"/>
    <w:link w:val="CommentText"/>
    <w:uiPriority w:val="99"/>
    <w:rsid w:val="00081C89"/>
    <w:rPr>
      <w:rFonts w:ascii="Hebar" w:eastAsia="Times New Roman" w:hAnsi="Hebar"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81C89"/>
    <w:rPr>
      <w:b/>
      <w:bCs/>
    </w:rPr>
  </w:style>
  <w:style w:type="character" w:customStyle="1" w:styleId="CommentSubjectChar">
    <w:name w:val="Comment Subject Char"/>
    <w:basedOn w:val="CommentTextChar"/>
    <w:link w:val="CommentSubject"/>
    <w:uiPriority w:val="99"/>
    <w:semiHidden/>
    <w:rsid w:val="00081C89"/>
    <w:rPr>
      <w:rFonts w:ascii="Hebar" w:eastAsia="Times New Roman" w:hAnsi="Hebar" w:cs="Times New Roman"/>
      <w:b/>
      <w:bCs/>
      <w:sz w:val="20"/>
      <w:szCs w:val="20"/>
      <w:lang w:val="en-US"/>
    </w:rPr>
  </w:style>
  <w:style w:type="paragraph" w:styleId="BalloonText">
    <w:name w:val="Balloon Text"/>
    <w:basedOn w:val="Normal"/>
    <w:link w:val="BalloonTextChar"/>
    <w:uiPriority w:val="99"/>
    <w:semiHidden/>
    <w:unhideWhenUsed/>
    <w:rsid w:val="00081C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1C89"/>
    <w:rPr>
      <w:rFonts w:ascii="Segoe UI" w:eastAsia="Times New Roman" w:hAnsi="Segoe UI" w:cs="Segoe UI"/>
      <w:sz w:val="18"/>
      <w:szCs w:val="18"/>
      <w:lang w:val="en-US"/>
    </w:rPr>
  </w:style>
  <w:style w:type="character" w:styleId="PlaceholderText">
    <w:name w:val="Placeholder Text"/>
    <w:basedOn w:val="DefaultParagraphFont"/>
    <w:uiPriority w:val="99"/>
    <w:semiHidden/>
    <w:rsid w:val="00081C89"/>
    <w:rPr>
      <w:color w:val="808080"/>
    </w:rPr>
  </w:style>
  <w:style w:type="paragraph" w:styleId="Revision">
    <w:name w:val="Revision"/>
    <w:hidden/>
    <w:uiPriority w:val="99"/>
    <w:semiHidden/>
    <w:rsid w:val="00081C89"/>
    <w:pPr>
      <w:spacing w:after="0" w:line="240" w:lineRule="auto"/>
    </w:pPr>
    <w:rPr>
      <w:rFonts w:ascii="Hebar" w:eastAsia="Times New Roman" w:hAnsi="Hebar"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11</Pages>
  <Words>3129</Words>
  <Characters>17837</Characters>
  <Application>Microsoft Office Word</Application>
  <DocSecurity>0</DocSecurity>
  <Lines>148</Lines>
  <Paragraphs>41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20925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tsokov</cp:lastModifiedBy>
  <cp:revision>14</cp:revision>
  <cp:lastPrinted>2021-04-16T12:20:00Z</cp:lastPrinted>
  <dcterms:created xsi:type="dcterms:W3CDTF">2021-04-16T11:40:00Z</dcterms:created>
  <dcterms:modified xsi:type="dcterms:W3CDTF">2021-06-28T11:23:00Z</dcterms:modified>
</cp:coreProperties>
</file>